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4DB5CD" w14:textId="77777777" w:rsidR="00B2131B" w:rsidRPr="00BD0DB5" w:rsidRDefault="00B2131B" w:rsidP="00802FDB">
      <w:pPr>
        <w:pStyle w:val="Corpodetexto"/>
        <w:spacing w:line="360" w:lineRule="auto"/>
        <w:ind w:right="3" w:hanging="2"/>
        <w:jc w:val="center"/>
        <w:rPr>
          <w:rFonts w:ascii="Arial" w:hAnsi="Arial" w:cs="Arial"/>
          <w:b/>
          <w:sz w:val="28"/>
          <w:szCs w:val="28"/>
        </w:rPr>
      </w:pPr>
      <w:r w:rsidRPr="00DD4E5D">
        <w:rPr>
          <w:rFonts w:ascii="Arial" w:hAnsi="Arial" w:cs="Arial"/>
          <w:b/>
          <w:sz w:val="28"/>
          <w:szCs w:val="28"/>
        </w:rPr>
        <w:t>FACULDADE FASIPE DE RONDONÓPOLIS</w:t>
      </w:r>
    </w:p>
    <w:p w14:paraId="47443E42" w14:textId="77777777" w:rsidR="00B2131B" w:rsidRPr="00BD0DB5" w:rsidRDefault="00B2131B" w:rsidP="00802FDB">
      <w:pPr>
        <w:pStyle w:val="Corpodetexto"/>
        <w:spacing w:line="360" w:lineRule="auto"/>
        <w:ind w:right="3" w:hanging="2"/>
        <w:jc w:val="center"/>
        <w:rPr>
          <w:rFonts w:ascii="Arial" w:hAnsi="Arial" w:cs="Arial"/>
          <w:b/>
          <w:sz w:val="28"/>
          <w:szCs w:val="28"/>
        </w:rPr>
      </w:pPr>
      <w:r w:rsidRPr="00BD0DB5">
        <w:rPr>
          <w:rFonts w:ascii="Arial" w:hAnsi="Arial" w:cs="Arial"/>
          <w:b/>
          <w:sz w:val="28"/>
          <w:szCs w:val="28"/>
        </w:rPr>
        <w:t xml:space="preserve">CURSO DE </w:t>
      </w:r>
      <w:r w:rsidR="00914E97">
        <w:rPr>
          <w:rFonts w:ascii="Arial" w:hAnsi="Arial" w:cs="Arial"/>
          <w:b/>
          <w:sz w:val="28"/>
          <w:szCs w:val="28"/>
        </w:rPr>
        <w:t>FISIOTERAPIA</w:t>
      </w:r>
    </w:p>
    <w:p w14:paraId="20153A14" w14:textId="77777777" w:rsidR="00E86E3B" w:rsidRPr="00BD0DB5" w:rsidRDefault="00E86E3B" w:rsidP="00802FDB">
      <w:pPr>
        <w:pStyle w:val="Corpodetexto"/>
        <w:spacing w:line="360" w:lineRule="auto"/>
        <w:ind w:right="3" w:hanging="2"/>
        <w:jc w:val="center"/>
        <w:rPr>
          <w:rFonts w:ascii="Arial" w:hAnsi="Arial" w:cs="Arial"/>
          <w:b/>
          <w:color w:val="000000"/>
          <w:lang w:val="pt-BR" w:eastAsia="pt-BR"/>
        </w:rPr>
      </w:pPr>
    </w:p>
    <w:p w14:paraId="6961CB68" w14:textId="42E29939" w:rsidR="00E86E3B" w:rsidRPr="004A55EC" w:rsidRDefault="004A55EC" w:rsidP="00802FDB">
      <w:pPr>
        <w:pStyle w:val="Corpodetexto"/>
        <w:spacing w:line="360" w:lineRule="auto"/>
        <w:ind w:right="3" w:hanging="2"/>
        <w:jc w:val="center"/>
        <w:rPr>
          <w:rFonts w:ascii="Arial" w:hAnsi="Arial" w:cs="Arial"/>
          <w:b/>
          <w:color w:val="000000" w:themeColor="text1"/>
        </w:rPr>
      </w:pPr>
      <w:r w:rsidRPr="004A55EC">
        <w:rPr>
          <w:rFonts w:ascii="Arial" w:hAnsi="Arial" w:cs="Arial"/>
          <w:b/>
          <w:color w:val="000000" w:themeColor="text1"/>
          <w:lang w:val="pt-BR" w:eastAsia="pt-BR"/>
        </w:rPr>
        <w:t>FELIPE GONÇALVES DIAS</w:t>
      </w:r>
    </w:p>
    <w:p w14:paraId="67C5532F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18151C53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7CEC655B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13F93FA9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5C0BE393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4F266C8C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101F1127" w14:textId="77777777" w:rsidR="00CF6B70" w:rsidRPr="00BD0DB5" w:rsidRDefault="00CF6B70" w:rsidP="00802FDB">
      <w:pPr>
        <w:pStyle w:val="Corpodetexto"/>
        <w:spacing w:line="360" w:lineRule="auto"/>
        <w:rPr>
          <w:rFonts w:ascii="Arial" w:hAnsi="Arial" w:cs="Arial"/>
        </w:rPr>
      </w:pPr>
    </w:p>
    <w:p w14:paraId="12E1B3ED" w14:textId="77777777" w:rsidR="00CF6B70" w:rsidRPr="00BD0DB5" w:rsidRDefault="00CF6B70" w:rsidP="00802FDB">
      <w:pPr>
        <w:pStyle w:val="Corpodetexto"/>
        <w:spacing w:line="360" w:lineRule="auto"/>
        <w:rPr>
          <w:rFonts w:ascii="Arial" w:hAnsi="Arial" w:cs="Arial"/>
        </w:rPr>
      </w:pPr>
    </w:p>
    <w:p w14:paraId="77C04BC2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27274851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290E0233" w14:textId="77777777" w:rsidR="00B2131B" w:rsidRPr="006118A4" w:rsidRDefault="00B2131B" w:rsidP="00802FDB">
      <w:pPr>
        <w:pStyle w:val="Corpodetexto"/>
        <w:spacing w:line="360" w:lineRule="auto"/>
        <w:ind w:left="2"/>
        <w:jc w:val="center"/>
        <w:rPr>
          <w:rFonts w:ascii="Arial" w:hAnsi="Arial" w:cs="Arial"/>
          <w:b/>
          <w:spacing w:val="-3"/>
          <w:sz w:val="32"/>
          <w:szCs w:val="32"/>
        </w:rPr>
      </w:pPr>
      <w:r w:rsidRPr="006118A4">
        <w:rPr>
          <w:rFonts w:ascii="Arial" w:hAnsi="Arial" w:cs="Arial"/>
          <w:b/>
          <w:sz w:val="32"/>
          <w:szCs w:val="32"/>
        </w:rPr>
        <w:t>RELATÓRIO</w:t>
      </w:r>
      <w:r w:rsidRPr="006118A4">
        <w:rPr>
          <w:rFonts w:ascii="Arial" w:hAnsi="Arial" w:cs="Arial"/>
          <w:b/>
          <w:spacing w:val="-4"/>
          <w:sz w:val="32"/>
          <w:szCs w:val="32"/>
        </w:rPr>
        <w:t xml:space="preserve"> </w:t>
      </w:r>
      <w:r w:rsidRPr="006118A4">
        <w:rPr>
          <w:rFonts w:ascii="Arial" w:hAnsi="Arial" w:cs="Arial"/>
          <w:b/>
          <w:sz w:val="32"/>
          <w:szCs w:val="32"/>
        </w:rPr>
        <w:t>DE</w:t>
      </w:r>
      <w:r w:rsidRPr="006118A4">
        <w:rPr>
          <w:rFonts w:ascii="Arial" w:hAnsi="Arial" w:cs="Arial"/>
          <w:b/>
          <w:spacing w:val="-2"/>
          <w:sz w:val="32"/>
          <w:szCs w:val="32"/>
        </w:rPr>
        <w:t xml:space="preserve"> </w:t>
      </w:r>
      <w:r w:rsidRPr="006118A4">
        <w:rPr>
          <w:rFonts w:ascii="Arial" w:hAnsi="Arial" w:cs="Arial"/>
          <w:b/>
          <w:sz w:val="32"/>
          <w:szCs w:val="32"/>
        </w:rPr>
        <w:t>ESTÁGIO</w:t>
      </w:r>
      <w:r w:rsidRPr="006118A4">
        <w:rPr>
          <w:rFonts w:ascii="Arial" w:hAnsi="Arial" w:cs="Arial"/>
          <w:b/>
          <w:spacing w:val="-1"/>
          <w:sz w:val="32"/>
          <w:szCs w:val="32"/>
        </w:rPr>
        <w:t xml:space="preserve"> </w:t>
      </w:r>
      <w:r w:rsidRPr="006118A4">
        <w:rPr>
          <w:rFonts w:ascii="Arial" w:hAnsi="Arial" w:cs="Arial"/>
          <w:b/>
          <w:sz w:val="32"/>
          <w:szCs w:val="32"/>
        </w:rPr>
        <w:t>SUPERVISIONADO</w:t>
      </w:r>
      <w:r w:rsidRPr="006118A4">
        <w:rPr>
          <w:rFonts w:ascii="Arial" w:hAnsi="Arial" w:cs="Arial"/>
          <w:b/>
          <w:spacing w:val="-3"/>
          <w:sz w:val="32"/>
          <w:szCs w:val="32"/>
        </w:rPr>
        <w:t xml:space="preserve"> </w:t>
      </w:r>
    </w:p>
    <w:p w14:paraId="19772FE7" w14:textId="1E010B5A" w:rsidR="00B2131B" w:rsidRPr="00BD0DB5" w:rsidRDefault="00914E97" w:rsidP="00802FDB">
      <w:pPr>
        <w:spacing w:line="360" w:lineRule="auto"/>
        <w:ind w:right="138"/>
        <w:jc w:val="center"/>
        <w:rPr>
          <w:rFonts w:ascii="Arial" w:hAnsi="Arial" w:cs="Arial"/>
          <w:b/>
          <w:sz w:val="24"/>
        </w:rPr>
      </w:pPr>
      <w:r w:rsidRPr="006118A4">
        <w:rPr>
          <w:rFonts w:ascii="Arial" w:hAnsi="Arial" w:cs="Arial"/>
          <w:b/>
          <w:sz w:val="32"/>
          <w:szCs w:val="32"/>
        </w:rPr>
        <w:t xml:space="preserve">EM </w:t>
      </w:r>
      <w:r w:rsidR="00670A46">
        <w:rPr>
          <w:rFonts w:ascii="Arial" w:hAnsi="Arial" w:cs="Arial"/>
          <w:b/>
          <w:sz w:val="32"/>
          <w:szCs w:val="32"/>
        </w:rPr>
        <w:t>NEUROLOGIA</w:t>
      </w:r>
    </w:p>
    <w:p w14:paraId="0C756E70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101A7709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62555E86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001814BF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36E0A39A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62F117F9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56318871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454C40D9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1960B0F5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2D715E9A" w14:textId="77777777" w:rsidR="000C2FD2" w:rsidRPr="00BD0DB5" w:rsidRDefault="000C2FD2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71470B3D" w14:textId="77777777" w:rsidR="00B2131B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4D87266F" w14:textId="77777777" w:rsidR="00D43E07" w:rsidRDefault="00D43E07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54DA5327" w14:textId="77777777" w:rsidR="00E76C5D" w:rsidRDefault="00E76C5D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56B4EF69" w14:textId="77777777" w:rsidR="00E76C5D" w:rsidRPr="00BD0DB5" w:rsidRDefault="00E76C5D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76516CBA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2CC516C1" w14:textId="77777777" w:rsidR="00D43E07" w:rsidRPr="00DD4E5D" w:rsidRDefault="006118A4" w:rsidP="00D43E07">
      <w:pPr>
        <w:pStyle w:val="Corpodetexto"/>
        <w:spacing w:line="360" w:lineRule="auto"/>
        <w:ind w:right="3"/>
        <w:jc w:val="center"/>
        <w:rPr>
          <w:rFonts w:ascii="Arial" w:hAnsi="Arial" w:cs="Arial"/>
          <w:b/>
          <w:spacing w:val="-2"/>
        </w:rPr>
      </w:pPr>
      <w:r w:rsidRPr="00DD4E5D">
        <w:rPr>
          <w:rFonts w:ascii="Arial" w:hAnsi="Arial" w:cs="Arial"/>
          <w:b/>
          <w:spacing w:val="-2"/>
        </w:rPr>
        <w:t>RONDONÓPOLIS</w:t>
      </w:r>
      <w:r w:rsidR="00D43E07" w:rsidRPr="00DD4E5D">
        <w:rPr>
          <w:rFonts w:ascii="Arial" w:hAnsi="Arial" w:cs="Arial"/>
          <w:b/>
          <w:spacing w:val="-2"/>
        </w:rPr>
        <w:t xml:space="preserve"> - MT</w:t>
      </w:r>
    </w:p>
    <w:p w14:paraId="2006B545" w14:textId="753EC6E0" w:rsidR="00D43E07" w:rsidRPr="00DD4E5D" w:rsidRDefault="00D43E07" w:rsidP="00D43E07">
      <w:pPr>
        <w:pStyle w:val="Corpodetexto"/>
        <w:spacing w:line="360" w:lineRule="auto"/>
        <w:ind w:right="3"/>
        <w:jc w:val="center"/>
        <w:rPr>
          <w:rFonts w:ascii="Arial" w:hAnsi="Arial" w:cs="Arial"/>
          <w:b/>
          <w:spacing w:val="-4"/>
        </w:rPr>
      </w:pPr>
      <w:r w:rsidRPr="00DD4E5D">
        <w:rPr>
          <w:rFonts w:ascii="Arial" w:hAnsi="Arial" w:cs="Arial"/>
          <w:b/>
          <w:spacing w:val="-4"/>
        </w:rPr>
        <w:t>202</w:t>
      </w:r>
      <w:r w:rsidR="0018560C">
        <w:rPr>
          <w:rFonts w:ascii="Arial" w:hAnsi="Arial" w:cs="Arial"/>
          <w:b/>
          <w:spacing w:val="-4"/>
        </w:rPr>
        <w:t>6</w:t>
      </w:r>
    </w:p>
    <w:p w14:paraId="3C64D2A9" w14:textId="77777777" w:rsidR="00B2131B" w:rsidRPr="00DD4E5D" w:rsidRDefault="005B5F5A" w:rsidP="00D43E07">
      <w:pPr>
        <w:jc w:val="center"/>
        <w:rPr>
          <w:rFonts w:ascii="Arial" w:hAnsi="Arial" w:cs="Arial"/>
          <w:b/>
          <w:sz w:val="28"/>
          <w:szCs w:val="28"/>
        </w:rPr>
      </w:pPr>
      <w:r w:rsidRPr="00DD4E5D">
        <w:rPr>
          <w:rFonts w:ascii="Arial" w:hAnsi="Arial" w:cs="Arial"/>
          <w:b/>
          <w:spacing w:val="-4"/>
        </w:rPr>
        <w:br w:type="page"/>
      </w:r>
      <w:r w:rsidR="00B2131B" w:rsidRPr="00DD4E5D">
        <w:rPr>
          <w:rFonts w:ascii="Arial" w:hAnsi="Arial" w:cs="Arial"/>
          <w:b/>
          <w:sz w:val="28"/>
          <w:szCs w:val="28"/>
        </w:rPr>
        <w:lastRenderedPageBreak/>
        <w:t>FACULDADE FASIPE DE RONDONÓPOLIS</w:t>
      </w:r>
    </w:p>
    <w:p w14:paraId="02F278E3" w14:textId="77777777" w:rsidR="00B2131B" w:rsidRPr="00DD4E5D" w:rsidRDefault="00B2131B" w:rsidP="00802FDB">
      <w:pPr>
        <w:pStyle w:val="Corpodetexto"/>
        <w:spacing w:line="360" w:lineRule="auto"/>
        <w:ind w:right="3" w:hanging="2"/>
        <w:jc w:val="center"/>
        <w:rPr>
          <w:rFonts w:ascii="Arial" w:hAnsi="Arial" w:cs="Arial"/>
          <w:b/>
          <w:sz w:val="28"/>
          <w:szCs w:val="28"/>
        </w:rPr>
      </w:pPr>
      <w:r w:rsidRPr="00DD4E5D">
        <w:rPr>
          <w:rFonts w:ascii="Arial" w:hAnsi="Arial" w:cs="Arial"/>
          <w:b/>
          <w:sz w:val="28"/>
          <w:szCs w:val="28"/>
        </w:rPr>
        <w:t xml:space="preserve">CURSO DE </w:t>
      </w:r>
      <w:r w:rsidR="00914E97" w:rsidRPr="00DD4E5D">
        <w:rPr>
          <w:rFonts w:ascii="Arial" w:hAnsi="Arial" w:cs="Arial"/>
          <w:b/>
          <w:sz w:val="28"/>
          <w:szCs w:val="28"/>
        </w:rPr>
        <w:t>FISIOTERAPIA</w:t>
      </w:r>
    </w:p>
    <w:p w14:paraId="2B1447A0" w14:textId="77777777" w:rsidR="005B5F5A" w:rsidRPr="00DD4E5D" w:rsidRDefault="005B5F5A" w:rsidP="00802FDB">
      <w:pPr>
        <w:pStyle w:val="Corpodetexto"/>
        <w:spacing w:line="360" w:lineRule="auto"/>
        <w:ind w:right="3" w:hanging="2"/>
        <w:jc w:val="center"/>
        <w:rPr>
          <w:rFonts w:ascii="Arial" w:hAnsi="Arial" w:cs="Arial"/>
          <w:b/>
          <w:sz w:val="28"/>
          <w:szCs w:val="28"/>
        </w:rPr>
      </w:pPr>
    </w:p>
    <w:p w14:paraId="440C9095" w14:textId="1B86D75C" w:rsidR="00BD0DB5" w:rsidRPr="004A55EC" w:rsidRDefault="004A55EC" w:rsidP="00BD0DB5">
      <w:pPr>
        <w:pStyle w:val="Corpodetexto"/>
        <w:spacing w:line="360" w:lineRule="auto"/>
        <w:ind w:right="3" w:hanging="2"/>
        <w:jc w:val="center"/>
        <w:rPr>
          <w:rFonts w:ascii="Arial" w:hAnsi="Arial" w:cs="Arial"/>
          <w:b/>
          <w:color w:val="000000" w:themeColor="text1"/>
        </w:rPr>
      </w:pPr>
      <w:r w:rsidRPr="004A55EC">
        <w:rPr>
          <w:rFonts w:ascii="Arial" w:hAnsi="Arial" w:cs="Arial"/>
          <w:b/>
          <w:color w:val="000000" w:themeColor="text1"/>
          <w:lang w:val="pt-BR" w:eastAsia="pt-BR"/>
        </w:rPr>
        <w:t>FELIPE GONÇALVES DIAS</w:t>
      </w:r>
    </w:p>
    <w:p w14:paraId="31136B3D" w14:textId="77777777" w:rsidR="00327747" w:rsidRPr="00DD4E5D" w:rsidRDefault="00327747" w:rsidP="00BD0DB5">
      <w:pPr>
        <w:pStyle w:val="Corpodetexto"/>
        <w:spacing w:line="360" w:lineRule="auto"/>
        <w:ind w:right="3" w:hanging="2"/>
        <w:jc w:val="center"/>
        <w:rPr>
          <w:rFonts w:ascii="Arial" w:hAnsi="Arial" w:cs="Arial"/>
          <w:b/>
          <w:sz w:val="28"/>
          <w:szCs w:val="28"/>
        </w:rPr>
      </w:pPr>
    </w:p>
    <w:p w14:paraId="5105C519" w14:textId="77777777" w:rsidR="00B2131B" w:rsidRPr="00DD4E5D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656723ED" w14:textId="77777777" w:rsidR="00B2131B" w:rsidRPr="00DD4E5D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40DA1EC1" w14:textId="77777777" w:rsidR="00B2131B" w:rsidRPr="00DD4E5D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0ADA9BEC" w14:textId="77777777" w:rsidR="00B2131B" w:rsidRPr="00DD4E5D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7F9C5CFC" w14:textId="77777777" w:rsidR="00B2131B" w:rsidRPr="00DD4E5D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2CA82EDA" w14:textId="77777777" w:rsidR="00B2131B" w:rsidRPr="00DD4E5D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4B1A2C0C" w14:textId="77777777" w:rsidR="00B2131B" w:rsidRPr="00DD4E5D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4618B3CE" w14:textId="77777777" w:rsidR="00B2131B" w:rsidRPr="00DD4E5D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3CB6D1CF" w14:textId="77777777" w:rsidR="00B2131B" w:rsidRPr="00DD4E5D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4C9BC239" w14:textId="77777777" w:rsidR="00B2131B" w:rsidRPr="00DD4E5D" w:rsidRDefault="00B2131B" w:rsidP="00802FDB">
      <w:pPr>
        <w:pStyle w:val="Corpodetexto"/>
        <w:spacing w:line="360" w:lineRule="auto"/>
        <w:ind w:left="2"/>
        <w:jc w:val="center"/>
        <w:rPr>
          <w:rFonts w:ascii="Arial" w:hAnsi="Arial" w:cs="Arial"/>
          <w:b/>
          <w:sz w:val="32"/>
          <w:szCs w:val="32"/>
        </w:rPr>
      </w:pPr>
      <w:r w:rsidRPr="00DD4E5D">
        <w:rPr>
          <w:rFonts w:ascii="Arial" w:hAnsi="Arial" w:cs="Arial"/>
          <w:b/>
          <w:sz w:val="32"/>
          <w:szCs w:val="32"/>
        </w:rPr>
        <w:t>RELATÓRIO</w:t>
      </w:r>
      <w:r w:rsidRPr="00DD4E5D">
        <w:rPr>
          <w:rFonts w:ascii="Arial" w:hAnsi="Arial" w:cs="Arial"/>
          <w:b/>
          <w:spacing w:val="-4"/>
          <w:sz w:val="32"/>
          <w:szCs w:val="32"/>
        </w:rPr>
        <w:t xml:space="preserve"> </w:t>
      </w:r>
      <w:r w:rsidRPr="00DD4E5D">
        <w:rPr>
          <w:rFonts w:ascii="Arial" w:hAnsi="Arial" w:cs="Arial"/>
          <w:b/>
          <w:sz w:val="32"/>
          <w:szCs w:val="32"/>
        </w:rPr>
        <w:t>DE</w:t>
      </w:r>
      <w:r w:rsidRPr="00DD4E5D">
        <w:rPr>
          <w:rFonts w:ascii="Arial" w:hAnsi="Arial" w:cs="Arial"/>
          <w:b/>
          <w:spacing w:val="-2"/>
          <w:sz w:val="32"/>
          <w:szCs w:val="32"/>
        </w:rPr>
        <w:t xml:space="preserve"> </w:t>
      </w:r>
      <w:r w:rsidRPr="00DD4E5D">
        <w:rPr>
          <w:rFonts w:ascii="Arial" w:hAnsi="Arial" w:cs="Arial"/>
          <w:b/>
          <w:sz w:val="32"/>
          <w:szCs w:val="32"/>
        </w:rPr>
        <w:t>ESTÁGIO</w:t>
      </w:r>
      <w:r w:rsidRPr="00DD4E5D">
        <w:rPr>
          <w:rFonts w:ascii="Arial" w:hAnsi="Arial" w:cs="Arial"/>
          <w:b/>
          <w:spacing w:val="-1"/>
          <w:sz w:val="32"/>
          <w:szCs w:val="32"/>
        </w:rPr>
        <w:t xml:space="preserve"> </w:t>
      </w:r>
      <w:r w:rsidRPr="00DD4E5D">
        <w:rPr>
          <w:rFonts w:ascii="Arial" w:hAnsi="Arial" w:cs="Arial"/>
          <w:b/>
          <w:sz w:val="32"/>
          <w:szCs w:val="32"/>
        </w:rPr>
        <w:t>SUPERVISIONADO</w:t>
      </w:r>
    </w:p>
    <w:p w14:paraId="0E76DE40" w14:textId="08C1DF4F" w:rsidR="00B2131B" w:rsidRPr="00DD4E5D" w:rsidRDefault="00914E97" w:rsidP="00802FDB">
      <w:pPr>
        <w:spacing w:line="360" w:lineRule="auto"/>
        <w:ind w:right="138"/>
        <w:jc w:val="center"/>
        <w:rPr>
          <w:rFonts w:ascii="Arial" w:hAnsi="Arial" w:cs="Arial"/>
          <w:b/>
          <w:sz w:val="24"/>
        </w:rPr>
      </w:pPr>
      <w:r w:rsidRPr="00DD4E5D">
        <w:rPr>
          <w:rFonts w:ascii="Arial" w:hAnsi="Arial" w:cs="Arial"/>
          <w:b/>
          <w:sz w:val="32"/>
          <w:szCs w:val="32"/>
        </w:rPr>
        <w:t xml:space="preserve">EM </w:t>
      </w:r>
      <w:r w:rsidR="00670A46">
        <w:rPr>
          <w:rFonts w:ascii="Arial" w:hAnsi="Arial" w:cs="Arial"/>
          <w:b/>
          <w:sz w:val="32"/>
          <w:szCs w:val="32"/>
        </w:rPr>
        <w:t>NEUROLOGIA</w:t>
      </w:r>
    </w:p>
    <w:p w14:paraId="0138F30D" w14:textId="77777777" w:rsidR="00B2131B" w:rsidRPr="00DD4E5D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00D0FD3D" w14:textId="77777777" w:rsidR="00B2131B" w:rsidRPr="00DD4E5D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6C8FB386" w14:textId="77777777" w:rsidR="00B2131B" w:rsidRPr="00DD4E5D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5FE70104" w14:textId="43F66DBA" w:rsidR="00B2131B" w:rsidRPr="00DD4E5D" w:rsidRDefault="00BD0DB5" w:rsidP="00BD0DB5">
      <w:pPr>
        <w:pStyle w:val="Corpodetexto"/>
        <w:ind w:left="4536"/>
        <w:jc w:val="both"/>
        <w:rPr>
          <w:rFonts w:ascii="Arial" w:hAnsi="Arial" w:cs="Arial"/>
        </w:rPr>
      </w:pPr>
      <w:r w:rsidRPr="00DD4E5D">
        <w:rPr>
          <w:rFonts w:ascii="Arial" w:hAnsi="Arial" w:cs="Arial"/>
        </w:rPr>
        <w:t>Relatór</w:t>
      </w:r>
      <w:r w:rsidR="00914E97" w:rsidRPr="00DD4E5D">
        <w:rPr>
          <w:rFonts w:ascii="Arial" w:hAnsi="Arial" w:cs="Arial"/>
        </w:rPr>
        <w:t xml:space="preserve">io de Estágio Supervisionado em </w:t>
      </w:r>
      <w:r w:rsidR="00670A46">
        <w:rPr>
          <w:rFonts w:ascii="Arial" w:hAnsi="Arial" w:cs="Arial"/>
        </w:rPr>
        <w:t>Neurologia</w:t>
      </w:r>
      <w:r w:rsidRPr="00DD4E5D">
        <w:rPr>
          <w:rFonts w:ascii="Arial" w:hAnsi="Arial" w:cs="Arial"/>
        </w:rPr>
        <w:t xml:space="preserve">, Curso de </w:t>
      </w:r>
      <w:r w:rsidR="00914E97" w:rsidRPr="00DD4E5D">
        <w:rPr>
          <w:rFonts w:ascii="Arial" w:hAnsi="Arial" w:cs="Arial"/>
        </w:rPr>
        <w:t>Fisioterapia</w:t>
      </w:r>
      <w:r w:rsidRPr="00DD4E5D">
        <w:rPr>
          <w:rFonts w:ascii="Arial" w:hAnsi="Arial" w:cs="Arial"/>
        </w:rPr>
        <w:t xml:space="preserve"> da Faculdade Fasipe de Rondonópolis.</w:t>
      </w:r>
    </w:p>
    <w:p w14:paraId="3C1EE62C" w14:textId="3EAC5B3F" w:rsidR="00BD0DB5" w:rsidRPr="004A55EC" w:rsidRDefault="00BD0DB5" w:rsidP="00BD0DB5">
      <w:pPr>
        <w:pStyle w:val="Corpodetexto"/>
        <w:ind w:left="4536"/>
        <w:jc w:val="both"/>
        <w:rPr>
          <w:rFonts w:ascii="Arial" w:hAnsi="Arial" w:cs="Arial"/>
          <w:color w:val="000000" w:themeColor="text1"/>
        </w:rPr>
      </w:pPr>
      <w:r w:rsidRPr="00DD4E5D">
        <w:rPr>
          <w:rFonts w:ascii="Arial" w:hAnsi="Arial" w:cs="Arial"/>
        </w:rPr>
        <w:t xml:space="preserve">Professor Orientador: </w:t>
      </w:r>
      <w:r w:rsidR="004A55EC" w:rsidRPr="004A55EC">
        <w:rPr>
          <w:rFonts w:ascii="Arial" w:hAnsi="Arial" w:cs="Arial"/>
          <w:color w:val="000000" w:themeColor="text1"/>
        </w:rPr>
        <w:t>Adrean Felipe de Oliveira Mendonça</w:t>
      </w:r>
    </w:p>
    <w:p w14:paraId="0870F929" w14:textId="77777777" w:rsidR="00B2131B" w:rsidRPr="00DD4E5D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71133ED5" w14:textId="77777777" w:rsidR="007329FB" w:rsidRPr="00DD4E5D" w:rsidRDefault="007329F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0A5E6047" w14:textId="77777777" w:rsidR="007329FB" w:rsidRPr="00DD4E5D" w:rsidRDefault="007329F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61A030AC" w14:textId="77777777" w:rsidR="007329FB" w:rsidRPr="00DD4E5D" w:rsidRDefault="007329F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59782F1E" w14:textId="77777777" w:rsidR="000C2FD2" w:rsidRPr="00DD4E5D" w:rsidRDefault="000C2FD2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72B47CAB" w14:textId="77777777" w:rsidR="00E76C5D" w:rsidRPr="00DD4E5D" w:rsidRDefault="00E76C5D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111FA61C" w14:textId="77777777" w:rsidR="00B2131B" w:rsidRPr="00DD4E5D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06342890" w14:textId="77777777" w:rsidR="00B2131B" w:rsidRPr="00DD4E5D" w:rsidRDefault="00B2131B" w:rsidP="00D43E07">
      <w:pPr>
        <w:pStyle w:val="Corpodetexto"/>
        <w:spacing w:line="360" w:lineRule="auto"/>
        <w:ind w:right="3"/>
        <w:jc w:val="center"/>
        <w:rPr>
          <w:rFonts w:ascii="Arial" w:hAnsi="Arial" w:cs="Arial"/>
          <w:b/>
          <w:spacing w:val="-2"/>
        </w:rPr>
      </w:pPr>
      <w:r w:rsidRPr="00DD4E5D">
        <w:rPr>
          <w:rFonts w:ascii="Arial" w:hAnsi="Arial" w:cs="Arial"/>
          <w:b/>
          <w:spacing w:val="-2"/>
        </w:rPr>
        <w:t xml:space="preserve">RONDONÓPOLIS </w:t>
      </w:r>
      <w:r w:rsidR="00D43E07" w:rsidRPr="00DD4E5D">
        <w:rPr>
          <w:rFonts w:ascii="Arial" w:hAnsi="Arial" w:cs="Arial"/>
          <w:b/>
          <w:spacing w:val="-2"/>
        </w:rPr>
        <w:t>- MT</w:t>
      </w:r>
    </w:p>
    <w:p w14:paraId="1A04CC1F" w14:textId="22672D10" w:rsidR="00ED1D78" w:rsidRDefault="00C774DF" w:rsidP="00D43E07">
      <w:pPr>
        <w:pStyle w:val="Corpodetexto"/>
        <w:spacing w:line="360" w:lineRule="auto"/>
        <w:ind w:right="3"/>
        <w:jc w:val="center"/>
        <w:rPr>
          <w:rFonts w:ascii="Arial" w:hAnsi="Arial" w:cs="Arial"/>
          <w:b/>
          <w:spacing w:val="-4"/>
        </w:rPr>
      </w:pPr>
      <w:r w:rsidRPr="00DD4E5D">
        <w:rPr>
          <w:rFonts w:ascii="Arial" w:hAnsi="Arial" w:cs="Arial"/>
          <w:b/>
          <w:spacing w:val="-4"/>
        </w:rPr>
        <w:t>202</w:t>
      </w:r>
      <w:r w:rsidR="0018560C">
        <w:rPr>
          <w:rFonts w:ascii="Arial" w:hAnsi="Arial" w:cs="Arial"/>
          <w:b/>
          <w:spacing w:val="-4"/>
        </w:rPr>
        <w:t>6</w:t>
      </w:r>
    </w:p>
    <w:p w14:paraId="597475BE" w14:textId="6A793333" w:rsidR="00327747" w:rsidRPr="00634813" w:rsidRDefault="000C2FD2" w:rsidP="00634813">
      <w:pPr>
        <w:spacing w:line="360" w:lineRule="auto"/>
        <w:rPr>
          <w:rFonts w:ascii="Arial" w:hAnsi="Arial" w:cs="Arial"/>
          <w:sz w:val="24"/>
          <w:szCs w:val="24"/>
          <w:lang w:val="pt-BR"/>
        </w:rPr>
      </w:pPr>
      <w:r w:rsidRPr="00BD0DB5">
        <w:rPr>
          <w:rFonts w:ascii="Arial" w:hAnsi="Arial" w:cs="Arial"/>
          <w:b/>
          <w:spacing w:val="-4"/>
        </w:rPr>
        <w:br w:type="page"/>
      </w:r>
      <w:r w:rsidR="00B2131B" w:rsidRPr="00BD0DB5">
        <w:rPr>
          <w:rFonts w:ascii="Arial" w:hAnsi="Arial" w:cs="Arial"/>
          <w:b/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66408C7" wp14:editId="06B19DBA">
                <wp:simplePos x="0" y="0"/>
                <wp:positionH relativeFrom="page">
                  <wp:posOffset>6675119</wp:posOffset>
                </wp:positionH>
                <wp:positionV relativeFrom="page">
                  <wp:posOffset>449579</wp:posOffset>
                </wp:positionV>
                <wp:extent cx="167640" cy="243840"/>
                <wp:effectExtent l="0" t="0" r="0" b="0"/>
                <wp:wrapNone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7640" cy="2438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640" h="243840">
                              <a:moveTo>
                                <a:pt x="167640" y="0"/>
                              </a:moveTo>
                              <a:lnTo>
                                <a:pt x="0" y="0"/>
                              </a:lnTo>
                              <a:lnTo>
                                <a:pt x="0" y="243840"/>
                              </a:lnTo>
                              <a:lnTo>
                                <a:pt x="167640" y="243840"/>
                              </a:lnTo>
                              <a:lnTo>
                                <a:pt x="1676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19841EDC" id="Graphic 8" o:spid="_x0000_s1026" style="position:absolute;margin-left:525.6pt;margin-top:35.4pt;width:13.2pt;height:19.2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7640,2438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" path="m167640,l,,,243840r167640,l167640,xe" stroked="f">
                <v:path arrowok="t"/>
                <w10:wrap anchorx="page" anchory="page"/>
              </v:shape>
            </w:pict>
          </mc:Fallback>
        </mc:AlternateContent>
      </w:r>
    </w:p>
    <w:p w14:paraId="63D5E671" w14:textId="77777777" w:rsidR="00927236" w:rsidRPr="00927236" w:rsidRDefault="00571869" w:rsidP="00927236">
      <w:pPr>
        <w:pStyle w:val="NormalWeb"/>
        <w:numPr>
          <w:ilvl w:val="0"/>
          <w:numId w:val="14"/>
        </w:numPr>
        <w:spacing w:before="0" w:beforeAutospacing="0" w:after="0" w:afterAutospacing="0" w:line="360" w:lineRule="auto"/>
        <w:jc w:val="center"/>
        <w:rPr>
          <w:rFonts w:ascii="Arial" w:hAnsi="Arial" w:cs="Arial"/>
          <w:b/>
        </w:rPr>
      </w:pPr>
      <w:r w:rsidRPr="00BD0DB5">
        <w:rPr>
          <w:rFonts w:ascii="Arial" w:hAnsi="Arial" w:cs="Arial"/>
          <w:b/>
        </w:rPr>
        <w:lastRenderedPageBreak/>
        <w:t>INTRODUÇÃO</w:t>
      </w:r>
    </w:p>
    <w:p w14:paraId="1FF676E3" w14:textId="77777777" w:rsidR="005B5F5A" w:rsidRDefault="005B5F5A" w:rsidP="005B5F5A">
      <w:pPr>
        <w:rPr>
          <w:rFonts w:ascii="Arial" w:hAnsi="Arial" w:cs="Arial"/>
          <w:lang w:val="pt-BR"/>
        </w:rPr>
      </w:pPr>
    </w:p>
    <w:p w14:paraId="03F3B935" w14:textId="6A4DEB07" w:rsidR="00E779DE" w:rsidRPr="00E779DE" w:rsidRDefault="00004954" w:rsidP="00E779DE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004954">
        <w:rPr>
          <w:rFonts w:ascii="Arial" w:hAnsi="Arial" w:cs="Arial"/>
          <w:color w:val="000000" w:themeColor="text1"/>
          <w:sz w:val="24"/>
          <w:szCs w:val="24"/>
          <w:lang w:val="pt-BR"/>
        </w:rPr>
        <w:t>O</w:t>
      </w:r>
      <w:r>
        <w:rPr>
          <w:rFonts w:ascii="Arial" w:hAnsi="Arial" w:cs="Arial"/>
          <w:color w:val="FF0000"/>
          <w:sz w:val="24"/>
          <w:szCs w:val="24"/>
          <w:lang w:val="pt-BR"/>
        </w:rPr>
        <w:t xml:space="preserve"> </w:t>
      </w:r>
      <w:r w:rsidR="00E779DE" w:rsidRPr="00E779DE">
        <w:rPr>
          <w:rFonts w:ascii="Arial" w:hAnsi="Arial" w:cs="Arial"/>
          <w:sz w:val="24"/>
          <w:szCs w:val="24"/>
        </w:rPr>
        <w:t xml:space="preserve">estágio supervisionado em </w:t>
      </w:r>
      <w:r>
        <w:rPr>
          <w:rFonts w:ascii="Arial" w:hAnsi="Arial" w:cs="Arial"/>
          <w:sz w:val="24"/>
          <w:szCs w:val="24"/>
        </w:rPr>
        <w:t xml:space="preserve">Fisioterapia </w:t>
      </w:r>
      <w:r w:rsidR="00670A46">
        <w:rPr>
          <w:rFonts w:ascii="Arial" w:hAnsi="Arial" w:cs="Arial"/>
          <w:sz w:val="24"/>
          <w:szCs w:val="24"/>
        </w:rPr>
        <w:t>Neurologica</w:t>
      </w:r>
      <w:r w:rsidR="00E779DE" w:rsidRPr="00E779DE">
        <w:rPr>
          <w:rFonts w:ascii="Arial" w:hAnsi="Arial" w:cs="Arial"/>
          <w:sz w:val="24"/>
          <w:szCs w:val="24"/>
        </w:rPr>
        <w:t xml:space="preserve"> tem como finalidade proporcionar ao acadêmico de Fisioterapia a integração entre os conhecimentos teóricos e a prática clínica, favorecendo o desenvolvimento de competências técnicas, científicas e éticas indispensáveis ao exercício profissional. Assim, o presente relatório tem como propósito apresentar as atividades desenvolvidas durante o estágio supervisionado em Fisioterapia, realizado no Centro de Reabilitação</w:t>
      </w:r>
      <w:r>
        <w:rPr>
          <w:rFonts w:ascii="Arial" w:hAnsi="Arial" w:cs="Arial"/>
          <w:sz w:val="24"/>
          <w:szCs w:val="24"/>
        </w:rPr>
        <w:t xml:space="preserve"> Clinica de Fisioterapia da Faculdade Fasipe</w:t>
      </w:r>
      <w:r w:rsidR="00E779DE" w:rsidRPr="00E779DE">
        <w:rPr>
          <w:rFonts w:ascii="Arial" w:hAnsi="Arial" w:cs="Arial"/>
          <w:sz w:val="24"/>
          <w:szCs w:val="24"/>
        </w:rPr>
        <w:t>, loc</w:t>
      </w:r>
      <w:r w:rsidR="00E779DE">
        <w:rPr>
          <w:rFonts w:ascii="Arial" w:hAnsi="Arial" w:cs="Arial"/>
          <w:sz w:val="24"/>
          <w:szCs w:val="24"/>
        </w:rPr>
        <w:t xml:space="preserve">alizado no município de </w:t>
      </w:r>
      <w:r>
        <w:rPr>
          <w:rFonts w:ascii="Arial" w:hAnsi="Arial" w:cs="Arial"/>
          <w:sz w:val="24"/>
          <w:szCs w:val="24"/>
        </w:rPr>
        <w:t>Rondonópolis-MT</w:t>
      </w:r>
    </w:p>
    <w:p w14:paraId="05A3B9CE" w14:textId="77777777" w:rsidR="001B3684" w:rsidRDefault="001B3684" w:rsidP="00EB4852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3814D4A3" w14:textId="1A4A22C6" w:rsidR="000C2FD2" w:rsidRDefault="00E779DE" w:rsidP="00EB4852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E779DE">
        <w:rPr>
          <w:rFonts w:ascii="Arial" w:hAnsi="Arial" w:cs="Arial"/>
          <w:sz w:val="24"/>
          <w:szCs w:val="24"/>
        </w:rPr>
        <w:t xml:space="preserve">Este estágio, integrante da disciplina Estágio Supervisionado em Fisioterapia na </w:t>
      </w:r>
      <w:r w:rsidR="001B3684">
        <w:rPr>
          <w:rFonts w:ascii="Arial" w:hAnsi="Arial" w:cs="Arial"/>
          <w:sz w:val="24"/>
          <w:szCs w:val="24"/>
        </w:rPr>
        <w:t>Fasiclin</w:t>
      </w:r>
      <w:r w:rsidRPr="00E779DE">
        <w:rPr>
          <w:rFonts w:ascii="Arial" w:hAnsi="Arial" w:cs="Arial"/>
          <w:sz w:val="24"/>
          <w:szCs w:val="24"/>
        </w:rPr>
        <w:t xml:space="preserve">, sob orientação </w:t>
      </w:r>
      <w:r w:rsidR="00004954">
        <w:rPr>
          <w:rFonts w:ascii="Arial" w:hAnsi="Arial" w:cs="Arial"/>
          <w:sz w:val="24"/>
          <w:szCs w:val="24"/>
        </w:rPr>
        <w:t xml:space="preserve">e supervisão </w:t>
      </w:r>
      <w:r w:rsidRPr="00E779DE">
        <w:rPr>
          <w:rFonts w:ascii="Arial" w:hAnsi="Arial" w:cs="Arial"/>
          <w:sz w:val="24"/>
          <w:szCs w:val="24"/>
        </w:rPr>
        <w:t>d</w:t>
      </w:r>
      <w:r w:rsidR="00004954">
        <w:rPr>
          <w:rFonts w:ascii="Arial" w:hAnsi="Arial" w:cs="Arial"/>
          <w:sz w:val="24"/>
          <w:szCs w:val="24"/>
        </w:rPr>
        <w:t>o</w:t>
      </w:r>
      <w:r w:rsidRPr="00E779DE">
        <w:rPr>
          <w:rFonts w:ascii="Arial" w:hAnsi="Arial" w:cs="Arial"/>
          <w:sz w:val="24"/>
          <w:szCs w:val="24"/>
        </w:rPr>
        <w:t xml:space="preserve"> professo</w:t>
      </w:r>
      <w:r w:rsidR="00004954">
        <w:rPr>
          <w:rFonts w:ascii="Arial" w:hAnsi="Arial" w:cs="Arial"/>
          <w:sz w:val="24"/>
          <w:szCs w:val="24"/>
        </w:rPr>
        <w:t>r Adrean Felipe de Oliveira Mendonça</w:t>
      </w:r>
      <w:r w:rsidRPr="00E779DE">
        <w:rPr>
          <w:rFonts w:ascii="Arial" w:hAnsi="Arial" w:cs="Arial"/>
          <w:sz w:val="24"/>
          <w:szCs w:val="24"/>
        </w:rPr>
        <w:t xml:space="preserve">, possui carga horária total de </w:t>
      </w:r>
      <w:r w:rsidR="006A5F5D">
        <w:rPr>
          <w:rFonts w:ascii="Arial" w:hAnsi="Arial" w:cs="Arial"/>
          <w:sz w:val="24"/>
          <w:szCs w:val="24"/>
        </w:rPr>
        <w:t>100</w:t>
      </w:r>
      <w:r w:rsidRPr="00E779DE">
        <w:rPr>
          <w:rFonts w:ascii="Arial" w:hAnsi="Arial" w:cs="Arial"/>
          <w:sz w:val="24"/>
          <w:szCs w:val="24"/>
        </w:rPr>
        <w:t xml:space="preserve"> horas, distribuídas ao longo do período </w:t>
      </w:r>
      <w:r w:rsidR="00004954">
        <w:rPr>
          <w:rFonts w:ascii="Arial" w:hAnsi="Arial" w:cs="Arial"/>
          <w:sz w:val="24"/>
          <w:szCs w:val="24"/>
        </w:rPr>
        <w:t xml:space="preserve">de </w:t>
      </w:r>
      <w:r w:rsidR="00670A46">
        <w:rPr>
          <w:rFonts w:ascii="Arial" w:hAnsi="Arial" w:cs="Arial"/>
          <w:sz w:val="24"/>
          <w:szCs w:val="24"/>
        </w:rPr>
        <w:t>março</w:t>
      </w:r>
      <w:r w:rsidR="00004954">
        <w:rPr>
          <w:rFonts w:ascii="Arial" w:hAnsi="Arial" w:cs="Arial"/>
          <w:sz w:val="24"/>
          <w:szCs w:val="24"/>
        </w:rPr>
        <w:t>/</w:t>
      </w:r>
      <w:r w:rsidR="00670A46">
        <w:rPr>
          <w:rFonts w:ascii="Arial" w:hAnsi="Arial" w:cs="Arial"/>
          <w:sz w:val="24"/>
          <w:szCs w:val="24"/>
        </w:rPr>
        <w:t>abril</w:t>
      </w:r>
      <w:r w:rsidR="00004954">
        <w:rPr>
          <w:rFonts w:ascii="Arial" w:hAnsi="Arial" w:cs="Arial"/>
          <w:sz w:val="24"/>
          <w:szCs w:val="24"/>
        </w:rPr>
        <w:t xml:space="preserve"> de 2026</w:t>
      </w:r>
      <w:r w:rsidRPr="00E779DE">
        <w:rPr>
          <w:rFonts w:ascii="Arial" w:hAnsi="Arial" w:cs="Arial"/>
          <w:sz w:val="24"/>
          <w:szCs w:val="24"/>
        </w:rPr>
        <w:t>. A proposta de formação tem como base a atuação clínica voltada à avaliação e reabilitação de pacientes com disfunções musculoesqueléticas</w:t>
      </w:r>
      <w:r w:rsidR="00EC13AC">
        <w:rPr>
          <w:rFonts w:ascii="Arial" w:hAnsi="Arial" w:cs="Arial"/>
          <w:sz w:val="24"/>
          <w:szCs w:val="24"/>
        </w:rPr>
        <w:t xml:space="preserve"> e neurologicas</w:t>
      </w:r>
      <w:r w:rsidRPr="00E779DE">
        <w:rPr>
          <w:rFonts w:ascii="Arial" w:hAnsi="Arial" w:cs="Arial"/>
          <w:sz w:val="24"/>
          <w:szCs w:val="24"/>
        </w:rPr>
        <w:t>, com enfoque no restabelecimento da funcionalidade e na</w:t>
      </w:r>
      <w:r w:rsidR="00EB4852">
        <w:rPr>
          <w:rFonts w:ascii="Arial" w:hAnsi="Arial" w:cs="Arial"/>
          <w:sz w:val="24"/>
          <w:szCs w:val="24"/>
        </w:rPr>
        <w:t xml:space="preserve"> melhoria da qualidade de vida. </w:t>
      </w:r>
      <w:r w:rsidRPr="00E779DE">
        <w:rPr>
          <w:rFonts w:ascii="Arial" w:hAnsi="Arial" w:cs="Arial"/>
          <w:sz w:val="24"/>
          <w:szCs w:val="24"/>
        </w:rPr>
        <w:t>Os objetivos gerais do estágio compreendem o aprimoramento da capacidade de análise cinético-funcional, o planejamento e execução de intervenções fisioterapêuticas individualizadas e a consolidação de uma postura crítica e reflexiv</w:t>
      </w:r>
      <w:r w:rsidR="00EB4852">
        <w:rPr>
          <w:rFonts w:ascii="Arial" w:hAnsi="Arial" w:cs="Arial"/>
          <w:sz w:val="24"/>
          <w:szCs w:val="24"/>
        </w:rPr>
        <w:t>a frente à prática profissional</w:t>
      </w:r>
      <w:r w:rsidR="00D04962">
        <w:rPr>
          <w:rFonts w:ascii="Arial" w:hAnsi="Arial" w:cs="Arial"/>
          <w:sz w:val="24"/>
          <w:szCs w:val="24"/>
        </w:rPr>
        <w:t>.</w:t>
      </w:r>
    </w:p>
    <w:p w14:paraId="122E3567" w14:textId="011F0177" w:rsidR="00D04962" w:rsidRPr="00CE4FA4" w:rsidRDefault="00D04962" w:rsidP="00CE4FA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  <w:lang w:val="pt-BR"/>
        </w:rPr>
      </w:pPr>
    </w:p>
    <w:p w14:paraId="11C36F23" w14:textId="77777777" w:rsidR="00092072" w:rsidRPr="00927236" w:rsidRDefault="00927236" w:rsidP="00927236">
      <w:pPr>
        <w:spacing w:before="100" w:beforeAutospacing="1" w:after="100" w:afterAutospacing="1" w:line="360" w:lineRule="auto"/>
        <w:jc w:val="both"/>
        <w:rPr>
          <w:rFonts w:ascii="Arial" w:hAnsi="Arial" w:cs="Arial"/>
          <w:b/>
          <w:bCs/>
          <w:sz w:val="24"/>
          <w:szCs w:val="24"/>
          <w:lang w:eastAsia="pt-BR"/>
        </w:rPr>
      </w:pPr>
      <w:r>
        <w:rPr>
          <w:rFonts w:ascii="Arial" w:hAnsi="Arial" w:cs="Arial"/>
          <w:b/>
          <w:bCs/>
          <w:sz w:val="24"/>
          <w:szCs w:val="24"/>
          <w:lang w:eastAsia="pt-BR"/>
        </w:rPr>
        <w:t xml:space="preserve">1.1 </w:t>
      </w:r>
      <w:r w:rsidR="007D1FB9" w:rsidRPr="00927236">
        <w:rPr>
          <w:rFonts w:ascii="Arial" w:hAnsi="Arial" w:cs="Arial"/>
          <w:b/>
          <w:bCs/>
          <w:sz w:val="24"/>
          <w:szCs w:val="24"/>
          <w:lang w:eastAsia="pt-BR"/>
        </w:rPr>
        <w:t>Caracterização do campo de estágio</w:t>
      </w:r>
    </w:p>
    <w:p w14:paraId="118B4678" w14:textId="77777777" w:rsidR="0055039D" w:rsidRPr="006F4FD6" w:rsidRDefault="0055039D" w:rsidP="00DC7C04">
      <w:pPr>
        <w:spacing w:before="240" w:line="360" w:lineRule="auto"/>
        <w:jc w:val="both"/>
        <w:rPr>
          <w:rFonts w:ascii="Arial" w:hAnsi="Arial" w:cs="Arial"/>
          <w:b/>
          <w:sz w:val="24"/>
          <w:szCs w:val="24"/>
          <w:lang w:val="pt-BR"/>
        </w:rPr>
      </w:pPr>
      <w:r w:rsidRPr="006F4FD6">
        <w:rPr>
          <w:rFonts w:ascii="Arial" w:hAnsi="Arial" w:cs="Arial"/>
          <w:b/>
          <w:sz w:val="24"/>
          <w:szCs w:val="24"/>
          <w:lang w:val="pt-BR"/>
        </w:rPr>
        <w:t>1.1.1 Identificação do Estágio:</w:t>
      </w:r>
    </w:p>
    <w:p w14:paraId="6F2E9073" w14:textId="4667FA74" w:rsidR="00004954" w:rsidRPr="00004954" w:rsidRDefault="00004954" w:rsidP="00634813">
      <w:pPr>
        <w:spacing w:before="240" w:line="360" w:lineRule="auto"/>
        <w:ind w:firstLine="720"/>
        <w:jc w:val="both"/>
        <w:rPr>
          <w:rFonts w:ascii="Arial" w:hAnsi="Arial" w:cs="Arial"/>
          <w:color w:val="000000" w:themeColor="text1"/>
          <w:sz w:val="24"/>
          <w:szCs w:val="24"/>
          <w:lang w:val="pt-BR"/>
        </w:rPr>
      </w:pPr>
      <w:r w:rsidRPr="00004954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O estágio foi realizado na Clínica de Fisioterapia da Faculdade FASIPE, localizada em Rondonópolis – MT, durante o período de fevereiro/março de 2026 totalizando uma carga horaria de </w:t>
      </w:r>
      <w:r w:rsidR="001B6D76">
        <w:rPr>
          <w:rFonts w:ascii="Arial" w:hAnsi="Arial" w:cs="Arial"/>
          <w:color w:val="000000" w:themeColor="text1"/>
          <w:sz w:val="24"/>
          <w:szCs w:val="24"/>
          <w:lang w:val="pt-BR"/>
        </w:rPr>
        <w:t>100</w:t>
      </w:r>
      <w:r w:rsidRPr="00004954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 horas. As atividades ocorreram no setor de </w:t>
      </w:r>
      <w:r w:rsidR="00EC13AC">
        <w:rPr>
          <w:rFonts w:ascii="Arial" w:hAnsi="Arial" w:cs="Arial"/>
          <w:color w:val="000000" w:themeColor="text1"/>
          <w:sz w:val="24"/>
          <w:szCs w:val="24"/>
          <w:lang w:val="pt-BR"/>
        </w:rPr>
        <w:t>Neurologia</w:t>
      </w:r>
      <w:r w:rsidRPr="00004954">
        <w:rPr>
          <w:rFonts w:ascii="Arial" w:hAnsi="Arial" w:cs="Arial"/>
          <w:color w:val="000000" w:themeColor="text1"/>
          <w:sz w:val="24"/>
          <w:szCs w:val="24"/>
          <w:lang w:val="pt-BR"/>
        </w:rPr>
        <w:t>, equipado para o atendimento de</w:t>
      </w:r>
      <w:r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 pacientes com diversas patologias.</w:t>
      </w:r>
    </w:p>
    <w:p w14:paraId="392E8515" w14:textId="77777777" w:rsidR="00004954" w:rsidRDefault="00004954" w:rsidP="00DC7C04">
      <w:pPr>
        <w:spacing w:before="240" w:line="360" w:lineRule="auto"/>
        <w:jc w:val="both"/>
        <w:rPr>
          <w:rFonts w:ascii="Arial" w:hAnsi="Arial" w:cs="Arial"/>
          <w:color w:val="FF0000"/>
          <w:sz w:val="24"/>
          <w:szCs w:val="24"/>
          <w:lang w:val="pt-BR"/>
        </w:rPr>
      </w:pPr>
    </w:p>
    <w:p w14:paraId="07683102" w14:textId="6A96E079" w:rsidR="0055039D" w:rsidRPr="006F4FD6" w:rsidRDefault="0055039D" w:rsidP="00DC7C04">
      <w:pPr>
        <w:spacing w:before="240" w:line="360" w:lineRule="auto"/>
        <w:jc w:val="both"/>
        <w:rPr>
          <w:rFonts w:ascii="Arial" w:hAnsi="Arial" w:cs="Arial"/>
          <w:b/>
          <w:sz w:val="24"/>
          <w:szCs w:val="24"/>
          <w:lang w:val="pt-BR"/>
        </w:rPr>
      </w:pPr>
      <w:r w:rsidRPr="006F4FD6">
        <w:rPr>
          <w:rFonts w:ascii="Arial" w:hAnsi="Arial" w:cs="Arial"/>
          <w:b/>
          <w:sz w:val="24"/>
          <w:szCs w:val="24"/>
          <w:lang w:val="pt-BR"/>
        </w:rPr>
        <w:t xml:space="preserve">1.1.2 Contexto Local: </w:t>
      </w:r>
    </w:p>
    <w:p w14:paraId="29B32840" w14:textId="77777777" w:rsidR="00634813" w:rsidRPr="00634813" w:rsidRDefault="00634813" w:rsidP="00634813">
      <w:pPr>
        <w:spacing w:before="240" w:line="360" w:lineRule="auto"/>
        <w:ind w:firstLine="720"/>
        <w:jc w:val="both"/>
        <w:rPr>
          <w:rFonts w:ascii="Arial" w:hAnsi="Arial" w:cs="Arial"/>
          <w:color w:val="000000" w:themeColor="text1"/>
          <w:sz w:val="24"/>
          <w:szCs w:val="24"/>
          <w:lang w:val="pt-BR"/>
        </w:rPr>
      </w:pPr>
      <w:r w:rsidRPr="00634813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A Clínica de Fisioterapia da Faculdade FASIPE está inserida no município de </w:t>
      </w:r>
      <w:r w:rsidRPr="00634813">
        <w:rPr>
          <w:rFonts w:ascii="Arial" w:hAnsi="Arial" w:cs="Arial"/>
          <w:color w:val="000000" w:themeColor="text1"/>
          <w:sz w:val="24"/>
          <w:szCs w:val="24"/>
          <w:lang w:val="pt-BR"/>
        </w:rPr>
        <w:lastRenderedPageBreak/>
        <w:t>Rondonópolis-MT, o qual possui uma população aproximada de 264.708 mil habitantes, distribuída predominantemente em áreas urbanas e caracterizada por um perfil socioeconômico de classe média e média alta. A região apresenta significativa demanda por serviços de reabilitação física, em especial nas áreas de ortopedia, traumatologia e neurologia decorrente do aumento da expectativa de vida, da incidência de doenças crônicas não transmissíveis e do número crescente de acidentes de trânsito e de trabalho. A população atendida pelo centro é composta majoritariamente por adultos e idosos, embora também sejam realizados atendimentos a adolescentes e crianças com disfunções motoras.</w:t>
      </w:r>
    </w:p>
    <w:p w14:paraId="684CB16C" w14:textId="77777777" w:rsidR="00634813" w:rsidRDefault="00634813" w:rsidP="00DC7C04">
      <w:pPr>
        <w:spacing w:before="240" w:line="360" w:lineRule="auto"/>
        <w:jc w:val="both"/>
        <w:rPr>
          <w:rFonts w:ascii="Arial" w:hAnsi="Arial" w:cs="Arial"/>
          <w:color w:val="FF0000"/>
          <w:sz w:val="24"/>
          <w:szCs w:val="24"/>
          <w:lang w:val="pt-BR"/>
        </w:rPr>
      </w:pPr>
    </w:p>
    <w:p w14:paraId="357A5CA8" w14:textId="4B35C17D" w:rsidR="0055039D" w:rsidRPr="006F4FD6" w:rsidRDefault="0055039D" w:rsidP="00DC7C04">
      <w:pPr>
        <w:spacing w:before="240" w:line="360" w:lineRule="auto"/>
        <w:jc w:val="both"/>
        <w:rPr>
          <w:rFonts w:ascii="Arial" w:hAnsi="Arial" w:cs="Arial"/>
          <w:b/>
          <w:sz w:val="24"/>
          <w:szCs w:val="24"/>
          <w:lang w:val="pt-BR"/>
        </w:rPr>
      </w:pPr>
      <w:r w:rsidRPr="006F4FD6">
        <w:rPr>
          <w:rFonts w:ascii="Arial" w:hAnsi="Arial" w:cs="Arial"/>
          <w:b/>
          <w:sz w:val="24"/>
          <w:szCs w:val="24"/>
          <w:lang w:val="pt-BR"/>
        </w:rPr>
        <w:t>1.1.3 Estrutura Física:</w:t>
      </w:r>
    </w:p>
    <w:p w14:paraId="1436E2CF" w14:textId="1ED04927" w:rsidR="002E7053" w:rsidRDefault="00634813" w:rsidP="00634813">
      <w:pPr>
        <w:spacing w:line="360" w:lineRule="auto"/>
        <w:ind w:firstLine="720"/>
        <w:jc w:val="both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sz w:val="24"/>
          <w:szCs w:val="24"/>
          <w:lang w:val="pt-BR"/>
        </w:rPr>
        <w:t xml:space="preserve">A Clínica de Fisioterapia da Faculdade </w:t>
      </w:r>
      <w:proofErr w:type="spellStart"/>
      <w:r>
        <w:rPr>
          <w:rFonts w:ascii="Arial" w:hAnsi="Arial" w:cs="Arial"/>
          <w:sz w:val="24"/>
          <w:szCs w:val="24"/>
          <w:lang w:val="pt-BR"/>
        </w:rPr>
        <w:t>Fasipe</w:t>
      </w:r>
      <w:proofErr w:type="spellEnd"/>
      <w:r w:rsidR="00EB4852" w:rsidRPr="00EB4852">
        <w:rPr>
          <w:rFonts w:ascii="Arial" w:hAnsi="Arial" w:cs="Arial"/>
          <w:sz w:val="24"/>
          <w:szCs w:val="24"/>
          <w:lang w:val="pt-BR"/>
        </w:rPr>
        <w:t xml:space="preserve"> dispõe de uma infraestrutura adequada para o desenvolvimento das atividades fisioterapêuticas, composta por salas de avaliação e atendimento individual, setor de cinesioterapia, espaço destinado à eletrote</w:t>
      </w:r>
      <w:r>
        <w:rPr>
          <w:rFonts w:ascii="Arial" w:hAnsi="Arial" w:cs="Arial"/>
          <w:sz w:val="24"/>
          <w:szCs w:val="24"/>
          <w:lang w:val="pt-BR"/>
        </w:rPr>
        <w:t>rapia</w:t>
      </w:r>
      <w:r w:rsidR="00EB4852" w:rsidRPr="00EB4852">
        <w:rPr>
          <w:rFonts w:ascii="Arial" w:hAnsi="Arial" w:cs="Arial"/>
          <w:sz w:val="24"/>
          <w:szCs w:val="24"/>
          <w:lang w:val="pt-BR"/>
        </w:rPr>
        <w:t>. As salas são bem iluminadas, ventiladas e equipadas com macas, bolas terapêuticas, faixas elásticas, pesos, barras paralelas e equipamentos de eletroterapia, como ultrassom e TENS, que possibilitam a execução de diferentes modalidades de tratamento conforme as necessidades dos pacientes.</w:t>
      </w:r>
      <w:r w:rsidR="00EB4852">
        <w:rPr>
          <w:rFonts w:ascii="Arial" w:hAnsi="Arial" w:cs="Arial"/>
          <w:sz w:val="24"/>
          <w:szCs w:val="24"/>
          <w:lang w:val="pt-BR"/>
        </w:rPr>
        <w:t xml:space="preserve"> </w:t>
      </w:r>
      <w:r w:rsidR="00EB4852" w:rsidRPr="00EB4852">
        <w:rPr>
          <w:rFonts w:ascii="Arial" w:hAnsi="Arial" w:cs="Arial"/>
          <w:sz w:val="24"/>
          <w:szCs w:val="24"/>
          <w:lang w:val="pt-BR"/>
        </w:rPr>
        <w:t>O ambiente conta ainda com uma recepção ampla e sala de espera, banheiros adaptados, área administrativa</w:t>
      </w:r>
      <w:r w:rsidR="002E7053">
        <w:rPr>
          <w:rFonts w:ascii="Arial" w:hAnsi="Arial" w:cs="Arial"/>
          <w:sz w:val="24"/>
          <w:szCs w:val="24"/>
          <w:lang w:val="pt-BR"/>
        </w:rPr>
        <w:t>.</w:t>
      </w:r>
    </w:p>
    <w:p w14:paraId="18A7C9B0" w14:textId="77777777" w:rsidR="0055039D" w:rsidRPr="006F4FD6" w:rsidRDefault="0055039D" w:rsidP="00DC7C04">
      <w:pPr>
        <w:spacing w:before="240" w:line="360" w:lineRule="auto"/>
        <w:jc w:val="both"/>
        <w:rPr>
          <w:rFonts w:ascii="Arial" w:hAnsi="Arial" w:cs="Arial"/>
          <w:b/>
          <w:sz w:val="24"/>
          <w:szCs w:val="24"/>
          <w:lang w:val="pt-BR"/>
        </w:rPr>
      </w:pPr>
      <w:r w:rsidRPr="006F4FD6">
        <w:rPr>
          <w:rFonts w:ascii="Arial" w:hAnsi="Arial" w:cs="Arial"/>
          <w:b/>
          <w:sz w:val="24"/>
          <w:szCs w:val="24"/>
          <w:lang w:val="pt-BR"/>
        </w:rPr>
        <w:t>1.1.4 Organização Interna:</w:t>
      </w:r>
    </w:p>
    <w:p w14:paraId="7E99BBB7" w14:textId="77777777" w:rsidR="00634813" w:rsidRPr="00634813" w:rsidRDefault="00634813" w:rsidP="00634813">
      <w:pPr>
        <w:spacing w:before="240" w:line="360" w:lineRule="auto"/>
        <w:ind w:firstLine="720"/>
        <w:jc w:val="both"/>
        <w:rPr>
          <w:rFonts w:ascii="Arial" w:hAnsi="Arial" w:cs="Arial"/>
          <w:sz w:val="24"/>
          <w:szCs w:val="24"/>
          <w:lang w:val="pt-BR"/>
        </w:rPr>
      </w:pPr>
      <w:r w:rsidRPr="00634813">
        <w:rPr>
          <w:rFonts w:ascii="Arial" w:hAnsi="Arial" w:cs="Arial"/>
          <w:sz w:val="24"/>
          <w:szCs w:val="24"/>
          <w:lang w:val="pt-BR"/>
        </w:rPr>
        <w:t>A equipe é composta por fisioterapeutas preceptores, acadêmicos estagiários e conta com o suporte administrativo da clínica. Existe uma dinâmica de discussão de casos clínicos semanalmente, onde as condutas são revisadas para garantir a melhor evolução dos pacientes.</w:t>
      </w:r>
    </w:p>
    <w:p w14:paraId="22DCE8B9" w14:textId="74F220D2" w:rsidR="0055039D" w:rsidRPr="009E1D64" w:rsidRDefault="0055039D" w:rsidP="009E1D64">
      <w:pPr>
        <w:pStyle w:val="PargrafodaLista"/>
        <w:numPr>
          <w:ilvl w:val="2"/>
          <w:numId w:val="17"/>
        </w:numPr>
        <w:spacing w:before="240" w:line="360" w:lineRule="auto"/>
        <w:jc w:val="both"/>
        <w:rPr>
          <w:rFonts w:ascii="Arial" w:hAnsi="Arial" w:cs="Arial"/>
          <w:b/>
          <w:sz w:val="24"/>
          <w:szCs w:val="24"/>
          <w:lang w:val="pt-BR"/>
        </w:rPr>
      </w:pPr>
      <w:r w:rsidRPr="009E1D64">
        <w:rPr>
          <w:rFonts w:ascii="Arial" w:hAnsi="Arial" w:cs="Arial"/>
          <w:b/>
          <w:sz w:val="24"/>
          <w:szCs w:val="24"/>
          <w:lang w:val="pt-BR"/>
        </w:rPr>
        <w:t xml:space="preserve">Perfil de Atendimentos: </w:t>
      </w:r>
    </w:p>
    <w:p w14:paraId="1CEF4803" w14:textId="77777777" w:rsidR="009E1D64" w:rsidRDefault="009E1D64" w:rsidP="009E1D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  <w:lang w:val="pt-BR"/>
        </w:rPr>
      </w:pPr>
      <w:r w:rsidRPr="009E1D64">
        <w:rPr>
          <w:rFonts w:ascii="Arial" w:hAnsi="Arial" w:cs="Arial"/>
          <w:sz w:val="24"/>
          <w:szCs w:val="24"/>
          <w:lang w:val="pt-BR"/>
        </w:rPr>
        <w:t xml:space="preserve">Os atendimentos realizados no Clínica de Fisioterapia da Faculdade FASIPE compreendem avaliações fisioterapêuticas iniciais, consultas de acompanhamento, sessões de cinesioterapia, mecanoterapia, eletroterapia e intervenções específicas em musculoesquelético e neurologia. A população atendida é composta majoritariamente por adultos e idosos, com predominância de pacientes portadores </w:t>
      </w:r>
      <w:r w:rsidRPr="009E1D64">
        <w:rPr>
          <w:rFonts w:ascii="Arial" w:hAnsi="Arial" w:cs="Arial"/>
          <w:sz w:val="24"/>
          <w:szCs w:val="24"/>
          <w:lang w:val="pt-BR"/>
        </w:rPr>
        <w:lastRenderedPageBreak/>
        <w:t>de disfunções musculoesqueléticas, sequelas de acidentes, distúrbios posturais e condições neurológicas.</w:t>
      </w:r>
    </w:p>
    <w:p w14:paraId="77558C31" w14:textId="77777777" w:rsidR="009E1D64" w:rsidRDefault="009E1D64" w:rsidP="009E1D64">
      <w:pPr>
        <w:spacing w:line="360" w:lineRule="auto"/>
        <w:ind w:firstLine="709"/>
        <w:jc w:val="center"/>
        <w:rPr>
          <w:rFonts w:ascii="Arial" w:hAnsi="Arial" w:cs="Arial"/>
          <w:sz w:val="24"/>
          <w:szCs w:val="24"/>
          <w:lang w:val="pt-BR"/>
        </w:rPr>
      </w:pPr>
    </w:p>
    <w:p w14:paraId="0FCBF166" w14:textId="73AF081B" w:rsidR="00EC73F5" w:rsidRPr="009E1D64" w:rsidRDefault="008653EF" w:rsidP="009E1D64">
      <w:pPr>
        <w:pStyle w:val="PargrafodaLista"/>
        <w:numPr>
          <w:ilvl w:val="0"/>
          <w:numId w:val="14"/>
        </w:numPr>
        <w:spacing w:line="360" w:lineRule="auto"/>
        <w:jc w:val="center"/>
        <w:rPr>
          <w:rFonts w:ascii="Arial" w:hAnsi="Arial" w:cs="Arial"/>
          <w:sz w:val="24"/>
          <w:szCs w:val="24"/>
          <w:lang w:val="pt-BR"/>
        </w:rPr>
      </w:pPr>
      <w:r w:rsidRPr="009E1D64">
        <w:rPr>
          <w:rFonts w:ascii="Arial" w:hAnsi="Arial" w:cs="Arial"/>
          <w:b/>
          <w:spacing w:val="-10"/>
        </w:rPr>
        <w:t>ATIVIDADES DESENVOLVIDAS</w:t>
      </w:r>
    </w:p>
    <w:p w14:paraId="0F436B96" w14:textId="77777777" w:rsidR="009E1D64" w:rsidRDefault="009E1D64" w:rsidP="009E1D64">
      <w:pPr>
        <w:spacing w:line="360" w:lineRule="auto"/>
        <w:ind w:firstLine="360"/>
        <w:jc w:val="both"/>
        <w:rPr>
          <w:rFonts w:ascii="Arial" w:hAnsi="Arial" w:cs="Arial"/>
          <w:sz w:val="24"/>
          <w:szCs w:val="24"/>
          <w:lang w:val="pt-BR"/>
        </w:rPr>
      </w:pPr>
    </w:p>
    <w:p w14:paraId="0F1C2561" w14:textId="16928D4C" w:rsidR="009E1D64" w:rsidRPr="009E1D64" w:rsidRDefault="009E1D64" w:rsidP="009E1D64">
      <w:pPr>
        <w:spacing w:line="360" w:lineRule="auto"/>
        <w:ind w:firstLine="360"/>
        <w:jc w:val="both"/>
        <w:rPr>
          <w:rFonts w:ascii="Arial" w:hAnsi="Arial" w:cs="Arial"/>
          <w:sz w:val="24"/>
          <w:szCs w:val="24"/>
          <w:lang w:val="pt-BR"/>
        </w:rPr>
      </w:pPr>
      <w:r w:rsidRPr="009E1D64">
        <w:rPr>
          <w:rFonts w:ascii="Arial" w:hAnsi="Arial" w:cs="Arial"/>
          <w:sz w:val="24"/>
          <w:szCs w:val="24"/>
          <w:lang w:val="pt-BR"/>
        </w:rPr>
        <w:t>As atividades desenvolvidas durante o período de estágio focaram na avaliação detalhada e na intervenção terapêutica baseada em evidências. Foram realizados atendimentos individuais, orientações aos familiares e elaboração de relatórios de evolução.</w:t>
      </w:r>
    </w:p>
    <w:p w14:paraId="1DF89DEA" w14:textId="691EF414" w:rsidR="008653EF" w:rsidRDefault="008653EF" w:rsidP="008653EF">
      <w:pPr>
        <w:rPr>
          <w:rFonts w:ascii="Arial" w:hAnsi="Arial" w:cs="Arial"/>
          <w:lang w:val="pt-BR"/>
        </w:rPr>
      </w:pPr>
    </w:p>
    <w:p w14:paraId="53A76268" w14:textId="77777777" w:rsidR="00D24F29" w:rsidRDefault="00D24F29" w:rsidP="008653EF">
      <w:pPr>
        <w:rPr>
          <w:rFonts w:ascii="Arial" w:hAnsi="Arial" w:cs="Arial"/>
          <w:lang w:val="pt-BR"/>
        </w:rPr>
      </w:pPr>
    </w:p>
    <w:p w14:paraId="57772318" w14:textId="77777777" w:rsidR="00D24F29" w:rsidRDefault="00D24F29" w:rsidP="008653EF">
      <w:pPr>
        <w:rPr>
          <w:rFonts w:ascii="Arial" w:hAnsi="Arial" w:cs="Arial"/>
          <w:lang w:val="pt-BR"/>
        </w:rPr>
      </w:pPr>
    </w:p>
    <w:p w14:paraId="108A3E77" w14:textId="77777777" w:rsidR="00D24F29" w:rsidRDefault="00D24F29" w:rsidP="008653EF">
      <w:pPr>
        <w:rPr>
          <w:rFonts w:ascii="Arial" w:hAnsi="Arial" w:cs="Arial"/>
          <w:lang w:val="pt-BR"/>
        </w:rPr>
      </w:pPr>
    </w:p>
    <w:p w14:paraId="228B208B" w14:textId="77777777" w:rsidR="00D24F29" w:rsidRDefault="00D24F29" w:rsidP="00D24F29">
      <w:pPr>
        <w:pStyle w:val="Corpodetexto"/>
        <w:numPr>
          <w:ilvl w:val="1"/>
          <w:numId w:val="16"/>
        </w:numPr>
        <w:spacing w:line="360" w:lineRule="auto"/>
        <w:rPr>
          <w:rFonts w:ascii="Arial" w:hAnsi="Arial" w:cs="Arial"/>
          <w:b/>
          <w:spacing w:val="-10"/>
        </w:rPr>
      </w:pPr>
      <w:r>
        <w:rPr>
          <w:rFonts w:ascii="Arial" w:hAnsi="Arial" w:cs="Arial"/>
          <w:b/>
          <w:spacing w:val="-10"/>
        </w:rPr>
        <w:t>Descrição das atividades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D24F29" w14:paraId="26602BF8" w14:textId="77777777" w:rsidTr="0079737B">
        <w:tc>
          <w:tcPr>
            <w:tcW w:w="9065" w:type="dxa"/>
            <w:gridSpan w:val="2"/>
            <w:shd w:val="clear" w:color="auto" w:fill="BFBFBF" w:themeFill="background1" w:themeFillShade="BF"/>
          </w:tcPr>
          <w:p w14:paraId="4E6C28A5" w14:textId="77777777" w:rsidR="00D24F29" w:rsidRDefault="00D24F29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1</w:t>
            </w:r>
          </w:p>
        </w:tc>
      </w:tr>
      <w:tr w:rsidR="00D24F29" w14:paraId="39FDB24E" w14:textId="77777777" w:rsidTr="0079737B">
        <w:tc>
          <w:tcPr>
            <w:tcW w:w="3823" w:type="dxa"/>
          </w:tcPr>
          <w:p w14:paraId="52837D65" w14:textId="071C243D" w:rsidR="00D24F29" w:rsidRDefault="00D24F29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2D4B09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EC13AC" w:rsidRPr="0054722A">
              <w:rPr>
                <w:rFonts w:ascii="Arial" w:hAnsi="Arial" w:cs="Arial"/>
                <w:b/>
                <w:spacing w:val="-10"/>
              </w:rPr>
              <w:t>12</w:t>
            </w:r>
            <w:r w:rsidR="002D4B09" w:rsidRPr="0054722A">
              <w:rPr>
                <w:rFonts w:ascii="Arial" w:hAnsi="Arial" w:cs="Arial"/>
                <w:b/>
                <w:spacing w:val="-10"/>
              </w:rPr>
              <w:t>/0</w:t>
            </w:r>
            <w:r w:rsidR="00EC13AC" w:rsidRPr="0054722A">
              <w:rPr>
                <w:rFonts w:ascii="Arial" w:hAnsi="Arial" w:cs="Arial"/>
                <w:b/>
                <w:spacing w:val="-10"/>
              </w:rPr>
              <w:t>3</w:t>
            </w:r>
            <w:r w:rsidR="002D4B09" w:rsidRPr="0054722A"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196E5D4A" w14:textId="63331DAF" w:rsidR="00D24F29" w:rsidRDefault="00D24F29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</w:t>
            </w:r>
            <w:r w:rsidR="002D4B09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2D4B09" w:rsidRPr="002D4B09">
              <w:rPr>
                <w:rFonts w:ascii="Arial" w:hAnsi="Arial" w:cs="Arial"/>
                <w:bCs/>
                <w:spacing w:val="-10"/>
              </w:rPr>
              <w:t>Clinica de Fisioterapia da Faculdade Fasipe</w:t>
            </w:r>
          </w:p>
        </w:tc>
      </w:tr>
      <w:tr w:rsidR="00D24F29" w14:paraId="38F500F4" w14:textId="77777777" w:rsidTr="0079737B">
        <w:tc>
          <w:tcPr>
            <w:tcW w:w="9065" w:type="dxa"/>
            <w:gridSpan w:val="2"/>
          </w:tcPr>
          <w:p w14:paraId="54AE2CAE" w14:textId="77777777" w:rsidR="00D24F29" w:rsidRDefault="00D24F29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D24F29" w:rsidRPr="009436CD" w14:paraId="4C972C05" w14:textId="77777777" w:rsidTr="0079737B">
        <w:tc>
          <w:tcPr>
            <w:tcW w:w="9065" w:type="dxa"/>
            <w:gridSpan w:val="2"/>
          </w:tcPr>
          <w:p w14:paraId="16D6E18A" w14:textId="7A937A8A" w:rsidR="00D24F29" w:rsidRPr="00023771" w:rsidRDefault="008F340F" w:rsidP="00F77FB3">
            <w:pPr>
              <w:ind w:firstLine="709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Pr="009F5FD9">
              <w:rPr>
                <w:rFonts w:ascii="Arial" w:hAnsi="Arial" w:cs="Arial"/>
                <w:sz w:val="24"/>
                <w:szCs w:val="24"/>
              </w:rPr>
              <w:t>oram realizadas reuniões clínicas entre os acadêmicos e supervisores, com o objetivo de discutir os casos atendidos na clínica, promovendo a integração entre teoria e prática.</w:t>
            </w:r>
            <w:r w:rsidRPr="009F5FD9">
              <w:rPr>
                <w:rFonts w:ascii="Segoe UI" w:hAnsi="Segoe UI" w:cs="Segoe UI"/>
                <w:color w:val="0D0D0D"/>
                <w:shd w:val="clear" w:color="auto" w:fill="FFFFFF"/>
              </w:rPr>
              <w:t xml:space="preserve"> </w:t>
            </w:r>
            <w:r w:rsidRPr="009F5FD9">
              <w:rPr>
                <w:rFonts w:ascii="Arial" w:hAnsi="Arial" w:cs="Arial"/>
                <w:sz w:val="24"/>
                <w:szCs w:val="24"/>
              </w:rPr>
              <w:t>Além disso, foram realizados estudos de caso dirigidos, nos quais cada acadêmico teve a oportunidade de apresentar e discutir um caso clínico específico. Nesses momentos, foram abordados aspectos relevantes como histórico do paciente, principais queixas, achados da avaliação, evolução clínica e intervenções fisioterapêuticas propostas.</w:t>
            </w:r>
          </w:p>
        </w:tc>
      </w:tr>
    </w:tbl>
    <w:p w14:paraId="5E80A131" w14:textId="77777777" w:rsidR="00D24F29" w:rsidRDefault="00D24F29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p w14:paraId="07B4CBCA" w14:textId="77777777" w:rsidR="00D24F29" w:rsidRDefault="00D24F29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D24F29" w14:paraId="58FBA71B" w14:textId="77777777" w:rsidTr="0079737B">
        <w:tc>
          <w:tcPr>
            <w:tcW w:w="9065" w:type="dxa"/>
            <w:gridSpan w:val="2"/>
            <w:shd w:val="clear" w:color="auto" w:fill="BFBFBF" w:themeFill="background1" w:themeFillShade="BF"/>
          </w:tcPr>
          <w:p w14:paraId="3DFAC8F1" w14:textId="77777777" w:rsidR="00D24F29" w:rsidRDefault="00D24F29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2</w:t>
            </w:r>
          </w:p>
        </w:tc>
      </w:tr>
      <w:tr w:rsidR="00D24F29" w14:paraId="0ABDBD71" w14:textId="77777777" w:rsidTr="0079737B">
        <w:tc>
          <w:tcPr>
            <w:tcW w:w="3823" w:type="dxa"/>
          </w:tcPr>
          <w:p w14:paraId="4946A3AE" w14:textId="3397C14A" w:rsidR="00D24F29" w:rsidRDefault="00D24F29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F77FB3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F77FB3" w:rsidRPr="0054722A">
              <w:rPr>
                <w:rFonts w:ascii="Arial" w:hAnsi="Arial" w:cs="Arial"/>
                <w:b/>
                <w:spacing w:val="-10"/>
              </w:rPr>
              <w:t>1</w:t>
            </w:r>
            <w:r w:rsidR="00EC13AC" w:rsidRPr="0054722A">
              <w:rPr>
                <w:rFonts w:ascii="Arial" w:hAnsi="Arial" w:cs="Arial"/>
                <w:b/>
                <w:spacing w:val="-10"/>
              </w:rPr>
              <w:t>3</w:t>
            </w:r>
            <w:r w:rsidR="00F77FB3" w:rsidRPr="0054722A">
              <w:rPr>
                <w:rFonts w:ascii="Arial" w:hAnsi="Arial" w:cs="Arial"/>
                <w:b/>
                <w:spacing w:val="-10"/>
              </w:rPr>
              <w:t>/0</w:t>
            </w:r>
            <w:r w:rsidR="00EC13AC" w:rsidRPr="0054722A">
              <w:rPr>
                <w:rFonts w:ascii="Arial" w:hAnsi="Arial" w:cs="Arial"/>
                <w:b/>
                <w:spacing w:val="-10"/>
              </w:rPr>
              <w:t>3</w:t>
            </w:r>
            <w:r w:rsidR="00F77FB3" w:rsidRPr="0054722A"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36022121" w14:textId="541929AC" w:rsidR="00D24F29" w:rsidRDefault="00D24F29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</w:t>
            </w:r>
            <w:r w:rsidR="002D4B09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2D4B09" w:rsidRPr="002D4B09">
              <w:rPr>
                <w:rFonts w:ascii="Arial" w:hAnsi="Arial" w:cs="Arial"/>
                <w:bCs/>
                <w:spacing w:val="-10"/>
              </w:rPr>
              <w:t>Clinica de Fisioterapia da Faculdade Fasipe</w:t>
            </w:r>
          </w:p>
        </w:tc>
      </w:tr>
      <w:tr w:rsidR="00D24F29" w14:paraId="6278DFF2" w14:textId="77777777" w:rsidTr="0079737B">
        <w:tc>
          <w:tcPr>
            <w:tcW w:w="9065" w:type="dxa"/>
            <w:gridSpan w:val="2"/>
          </w:tcPr>
          <w:p w14:paraId="2C195259" w14:textId="77777777" w:rsidR="00D24F29" w:rsidRDefault="00D24F29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D24F29" w:rsidRPr="00023771" w14:paraId="05EAD77F" w14:textId="77777777" w:rsidTr="0079737B">
        <w:tc>
          <w:tcPr>
            <w:tcW w:w="9065" w:type="dxa"/>
            <w:gridSpan w:val="2"/>
          </w:tcPr>
          <w:p w14:paraId="2A941CC1" w14:textId="438C7895" w:rsidR="00ED701F" w:rsidRPr="00ED701F" w:rsidRDefault="00ED701F" w:rsidP="00ED70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ab/>
            </w:r>
            <w:proofErr w:type="spellStart"/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>obg</w:t>
            </w: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No</w:t>
            </w:r>
            <w:proofErr w:type="spellEnd"/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 referido dia, o acadêmico realizou a organização do ambiente terapêutico, incluindo higienização dos materiais e preparo dos instrumentos de avaliação fisioterapêutica.</w:t>
            </w:r>
          </w:p>
          <w:p w14:paraId="0F1FF3C1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O paciente N.A</w:t>
            </w:r>
            <w:r w:rsidRPr="00ED701F">
              <w:rPr>
                <w:rFonts w:ascii="Arial" w:hAnsi="Arial" w:cs="Arial"/>
                <w:b/>
                <w:bCs/>
                <w:sz w:val="24"/>
                <w:szCs w:val="24"/>
                <w:lang w:val="pt-BR" w:eastAsia="pt-BR"/>
              </w:rPr>
              <w:t>.</w:t>
            </w: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 compareceu à clínica consciente, deambulando e sem alterações visuais aparentes. Inicialmente, foi realizada anamnese detalhada, seguida da aferição dos sinais vitais.</w:t>
            </w:r>
          </w:p>
          <w:p w14:paraId="57D6EC35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Posteriormente, foram aplicados testes específicos, como a escala de MRC para avaliação da força muscular e a Escala de Equilíbrio de Berg, com o objetivo de analisar o equilíbrio estático e dinâmico, bem como o risco de quedas.</w:t>
            </w:r>
          </w:p>
          <w:p w14:paraId="3612AFB1" w14:textId="6BDF4D2B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rPr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lastRenderedPageBreak/>
              <w:t>O atendimento transcorreu sem intercorrências, sendo o paciente orientado e liberado ao final da sessão.</w:t>
            </w:r>
          </w:p>
        </w:tc>
      </w:tr>
    </w:tbl>
    <w:p w14:paraId="1D59CD79" w14:textId="77777777" w:rsidR="00D24F29" w:rsidRDefault="00D24F29" w:rsidP="00D24F29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F30CBB" w14:paraId="5247366D" w14:textId="77777777" w:rsidTr="0079737B">
        <w:tc>
          <w:tcPr>
            <w:tcW w:w="9065" w:type="dxa"/>
            <w:gridSpan w:val="2"/>
            <w:shd w:val="clear" w:color="auto" w:fill="BFBFBF" w:themeFill="background1" w:themeFillShade="BF"/>
          </w:tcPr>
          <w:p w14:paraId="34AC550A" w14:textId="0867178B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3</w:t>
            </w:r>
          </w:p>
        </w:tc>
      </w:tr>
      <w:tr w:rsidR="00F30CBB" w14:paraId="42E1FD04" w14:textId="77777777" w:rsidTr="0079737B">
        <w:tc>
          <w:tcPr>
            <w:tcW w:w="3823" w:type="dxa"/>
          </w:tcPr>
          <w:p w14:paraId="10FFCC9E" w14:textId="109D6F88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</w:t>
            </w:r>
            <w:r w:rsidRPr="0054722A">
              <w:rPr>
                <w:rFonts w:ascii="Arial" w:hAnsi="Arial" w:cs="Arial"/>
                <w:b/>
                <w:spacing w:val="-10"/>
              </w:rPr>
              <w:t>:</w:t>
            </w:r>
            <w:r w:rsidR="00A115C4" w:rsidRPr="0054722A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F508AB" w:rsidRPr="0054722A">
              <w:rPr>
                <w:rFonts w:ascii="Arial" w:hAnsi="Arial" w:cs="Arial"/>
                <w:b/>
                <w:spacing w:val="-10"/>
              </w:rPr>
              <w:t>1</w:t>
            </w:r>
            <w:r w:rsidR="00EC13AC" w:rsidRPr="0054722A">
              <w:rPr>
                <w:rFonts w:ascii="Arial" w:hAnsi="Arial" w:cs="Arial"/>
                <w:b/>
                <w:spacing w:val="-10"/>
              </w:rPr>
              <w:t>4</w:t>
            </w:r>
            <w:r w:rsidR="00F508AB" w:rsidRPr="0054722A">
              <w:rPr>
                <w:rFonts w:ascii="Arial" w:hAnsi="Arial" w:cs="Arial"/>
                <w:b/>
                <w:spacing w:val="-10"/>
              </w:rPr>
              <w:t>/0</w:t>
            </w:r>
            <w:r w:rsidR="00EC13AC" w:rsidRPr="0054722A">
              <w:rPr>
                <w:rFonts w:ascii="Arial" w:hAnsi="Arial" w:cs="Arial"/>
                <w:b/>
                <w:spacing w:val="-10"/>
              </w:rPr>
              <w:t>3</w:t>
            </w:r>
            <w:r w:rsidR="00F508AB" w:rsidRPr="0054722A"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405974C8" w14:textId="6743632C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</w:t>
            </w:r>
            <w:r w:rsidR="002D4B09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2D4B09" w:rsidRPr="002D4B09">
              <w:rPr>
                <w:rFonts w:ascii="Arial" w:hAnsi="Arial" w:cs="Arial"/>
                <w:bCs/>
                <w:spacing w:val="-10"/>
              </w:rPr>
              <w:t>Clinica de Fisioterapia da Faculdade Fasipe</w:t>
            </w:r>
          </w:p>
        </w:tc>
      </w:tr>
      <w:tr w:rsidR="00F30CBB" w14:paraId="09E9D614" w14:textId="77777777" w:rsidTr="0079737B">
        <w:tc>
          <w:tcPr>
            <w:tcW w:w="9065" w:type="dxa"/>
            <w:gridSpan w:val="2"/>
          </w:tcPr>
          <w:p w14:paraId="72B44C8E" w14:textId="77777777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F30CBB" w:rsidRPr="009436CD" w14:paraId="643957D3" w14:textId="77777777" w:rsidTr="0079737B">
        <w:tc>
          <w:tcPr>
            <w:tcW w:w="9065" w:type="dxa"/>
            <w:gridSpan w:val="2"/>
          </w:tcPr>
          <w:p w14:paraId="1DA52997" w14:textId="0F96A820" w:rsidR="00F30CBB" w:rsidRPr="00023771" w:rsidRDefault="008F340F" w:rsidP="0008506F">
            <w:pPr>
              <w:ind w:firstLine="709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Pr="009F5FD9">
              <w:rPr>
                <w:rFonts w:ascii="Arial" w:hAnsi="Arial" w:cs="Arial"/>
                <w:sz w:val="24"/>
                <w:szCs w:val="24"/>
              </w:rPr>
              <w:t>oram realizadas reuniões clínicas entre os acadêmicos e supervisores, com o objetivo de discutir os casos atendidos na clínica, promovendo a integração entre teoria e prática.</w:t>
            </w:r>
            <w:r w:rsidRPr="009F5FD9">
              <w:rPr>
                <w:rFonts w:ascii="Segoe UI" w:hAnsi="Segoe UI" w:cs="Segoe UI"/>
                <w:color w:val="0D0D0D"/>
                <w:shd w:val="clear" w:color="auto" w:fill="FFFFFF"/>
              </w:rPr>
              <w:t xml:space="preserve"> </w:t>
            </w:r>
            <w:r w:rsidRPr="009F5FD9">
              <w:rPr>
                <w:rFonts w:ascii="Arial" w:hAnsi="Arial" w:cs="Arial"/>
                <w:sz w:val="24"/>
                <w:szCs w:val="24"/>
              </w:rPr>
              <w:t>Além disso, foram realizados estudos de caso dirigidos, nos quais cada acadêmico teve a oportunidade de apresentar e discutir um caso clínico específico. Nesses momentos, foram abordados aspectos relevantes como histórico do paciente, principais queixas, achados da avaliação, evolução clínica e intervenções fisioterapêuticas propostas.</w:t>
            </w:r>
          </w:p>
        </w:tc>
      </w:tr>
    </w:tbl>
    <w:p w14:paraId="192C667D" w14:textId="77777777" w:rsidR="00D24F29" w:rsidRDefault="00D24F29" w:rsidP="00D24F29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F30CBB" w14:paraId="7A6E8502" w14:textId="77777777" w:rsidTr="0079737B">
        <w:tc>
          <w:tcPr>
            <w:tcW w:w="9065" w:type="dxa"/>
            <w:gridSpan w:val="2"/>
            <w:shd w:val="clear" w:color="auto" w:fill="BFBFBF" w:themeFill="background1" w:themeFillShade="BF"/>
          </w:tcPr>
          <w:p w14:paraId="0B348F6A" w14:textId="4D760637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4</w:t>
            </w:r>
          </w:p>
        </w:tc>
      </w:tr>
      <w:tr w:rsidR="00F30CBB" w14:paraId="1E450DB9" w14:textId="77777777" w:rsidTr="0079737B">
        <w:tc>
          <w:tcPr>
            <w:tcW w:w="3823" w:type="dxa"/>
          </w:tcPr>
          <w:p w14:paraId="7CF1A412" w14:textId="134826D5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F508AB">
              <w:rPr>
                <w:rFonts w:ascii="Arial" w:hAnsi="Arial" w:cs="Arial"/>
                <w:b/>
                <w:spacing w:val="-10"/>
              </w:rPr>
              <w:t xml:space="preserve"> 1</w:t>
            </w:r>
            <w:r w:rsidR="00EC13AC">
              <w:rPr>
                <w:rFonts w:ascii="Arial" w:hAnsi="Arial" w:cs="Arial"/>
                <w:b/>
                <w:spacing w:val="-10"/>
              </w:rPr>
              <w:t>6</w:t>
            </w:r>
            <w:r w:rsidR="00F508AB">
              <w:rPr>
                <w:rFonts w:ascii="Arial" w:hAnsi="Arial" w:cs="Arial"/>
                <w:b/>
                <w:spacing w:val="-10"/>
              </w:rPr>
              <w:t>/0</w:t>
            </w:r>
            <w:r w:rsidR="00EC13AC">
              <w:rPr>
                <w:rFonts w:ascii="Arial" w:hAnsi="Arial" w:cs="Arial"/>
                <w:b/>
                <w:spacing w:val="-10"/>
              </w:rPr>
              <w:t>3</w:t>
            </w:r>
            <w:r w:rsidR="00F508AB"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5D303A9A" w14:textId="0AB396C2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</w:t>
            </w:r>
            <w:r w:rsidR="002D4B09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2D4B09" w:rsidRPr="002D4B09">
              <w:rPr>
                <w:rFonts w:ascii="Arial" w:hAnsi="Arial" w:cs="Arial"/>
                <w:bCs/>
                <w:spacing w:val="-10"/>
              </w:rPr>
              <w:t>Clinica de Fisioterapia da Faculdade Fasipe</w:t>
            </w:r>
          </w:p>
        </w:tc>
      </w:tr>
      <w:tr w:rsidR="00F30CBB" w14:paraId="6DF8B65A" w14:textId="77777777" w:rsidTr="0079737B">
        <w:tc>
          <w:tcPr>
            <w:tcW w:w="9065" w:type="dxa"/>
            <w:gridSpan w:val="2"/>
          </w:tcPr>
          <w:p w14:paraId="5A2C3BA3" w14:textId="77777777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F30CBB" w:rsidRPr="009436CD" w14:paraId="0973A342" w14:textId="77777777" w:rsidTr="0079737B">
        <w:tc>
          <w:tcPr>
            <w:tcW w:w="9065" w:type="dxa"/>
            <w:gridSpan w:val="2"/>
          </w:tcPr>
          <w:p w14:paraId="0E32D9D5" w14:textId="6FC5F6B4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sz w:val="24"/>
                <w:szCs w:val="24"/>
                <w:lang w:val="pt-BR" w:eastAsia="pt-BR"/>
              </w:rPr>
              <w:tab/>
            </w: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No referido dia, o acadêmico realizou previamente a organização do ambiente terapêutico e separação dos materiais necessários, incluindo faixas elásticas para exercícios resistidos.</w:t>
            </w:r>
          </w:p>
          <w:p w14:paraId="4FDB7295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O paciente N.A. compareceu à clínica consciente e deambulando, sem alterações aparentes. Inicialmente, foi realizada aferição da saturação de oxigênio, em virtude do comprometimento pulmonar apresentado.</w:t>
            </w:r>
          </w:p>
          <w:p w14:paraId="30C78C6E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Na sequência, foram realizados exercícios funcionais em formato de circuito, com aproximadamente 5 repetições por circuito, respeitando intervalos de descanso conforme necessidade do paciente.</w:t>
            </w:r>
          </w:p>
          <w:p w14:paraId="72632AAE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Posteriormente, foram realizados exercícios de fortalecimento de membros superiores, com foco na musculatura do manguito rotador, incluindo movimentos de flexão e abdução de ombro com resistência elástica, em 3 a 4 séries de 10 repetições.</w:t>
            </w:r>
          </w:p>
          <w:p w14:paraId="6169436E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Durante todo o atendimento, foi realizado monitoramento da saturação de oxigênio para garantir a segurança do paciente.</w:t>
            </w:r>
          </w:p>
          <w:p w14:paraId="0D04BA81" w14:textId="074B8C3F" w:rsidR="00F30CBB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O atendimento transcorreu sem intercorrências, sendo o paciente liberado ao final da sessão.</w:t>
            </w:r>
          </w:p>
        </w:tc>
      </w:tr>
    </w:tbl>
    <w:p w14:paraId="0773AB1E" w14:textId="77777777" w:rsidR="00F30CBB" w:rsidRDefault="00F30CBB" w:rsidP="00D24F29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F30CBB" w14:paraId="0DF26DA4" w14:textId="77777777" w:rsidTr="0079737B">
        <w:tc>
          <w:tcPr>
            <w:tcW w:w="9065" w:type="dxa"/>
            <w:gridSpan w:val="2"/>
            <w:shd w:val="clear" w:color="auto" w:fill="BFBFBF" w:themeFill="background1" w:themeFillShade="BF"/>
          </w:tcPr>
          <w:p w14:paraId="28317F6E" w14:textId="0374C2A7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5</w:t>
            </w:r>
          </w:p>
        </w:tc>
      </w:tr>
      <w:tr w:rsidR="00F30CBB" w14:paraId="4BD61164" w14:textId="77777777" w:rsidTr="0079737B">
        <w:tc>
          <w:tcPr>
            <w:tcW w:w="3823" w:type="dxa"/>
          </w:tcPr>
          <w:p w14:paraId="2864D56A" w14:textId="6DC1B31A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F508AB">
              <w:rPr>
                <w:rFonts w:ascii="Arial" w:hAnsi="Arial" w:cs="Arial"/>
                <w:b/>
                <w:spacing w:val="-10"/>
              </w:rPr>
              <w:t xml:space="preserve"> 1</w:t>
            </w:r>
            <w:r w:rsidR="00EC13AC">
              <w:rPr>
                <w:rFonts w:ascii="Arial" w:hAnsi="Arial" w:cs="Arial"/>
                <w:b/>
                <w:spacing w:val="-10"/>
              </w:rPr>
              <w:t>7</w:t>
            </w:r>
            <w:r w:rsidR="00F508AB">
              <w:rPr>
                <w:rFonts w:ascii="Arial" w:hAnsi="Arial" w:cs="Arial"/>
                <w:b/>
                <w:spacing w:val="-10"/>
              </w:rPr>
              <w:t>/0</w:t>
            </w:r>
            <w:r w:rsidR="00EC13AC">
              <w:rPr>
                <w:rFonts w:ascii="Arial" w:hAnsi="Arial" w:cs="Arial"/>
                <w:b/>
                <w:spacing w:val="-10"/>
              </w:rPr>
              <w:t>3</w:t>
            </w:r>
            <w:r w:rsidR="00F508AB"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3F5C1D1F" w14:textId="165FF687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</w:t>
            </w:r>
            <w:r w:rsidR="002D4B09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2D4B09" w:rsidRPr="002D4B09">
              <w:rPr>
                <w:rFonts w:ascii="Arial" w:hAnsi="Arial" w:cs="Arial"/>
                <w:bCs/>
                <w:spacing w:val="-10"/>
              </w:rPr>
              <w:t>Clinica de Fisioterapia da Faculdade Fasipe</w:t>
            </w:r>
          </w:p>
        </w:tc>
      </w:tr>
      <w:tr w:rsidR="00F30CBB" w14:paraId="5C5D65BB" w14:textId="77777777" w:rsidTr="0079737B">
        <w:tc>
          <w:tcPr>
            <w:tcW w:w="9065" w:type="dxa"/>
            <w:gridSpan w:val="2"/>
          </w:tcPr>
          <w:p w14:paraId="6E660F14" w14:textId="77777777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F30CBB" w:rsidRPr="009436CD" w14:paraId="092A5625" w14:textId="77777777" w:rsidTr="0079737B">
        <w:tc>
          <w:tcPr>
            <w:tcW w:w="9065" w:type="dxa"/>
            <w:gridSpan w:val="2"/>
          </w:tcPr>
          <w:p w14:paraId="5BEF5F5D" w14:textId="2CF20B70" w:rsidR="00F30CBB" w:rsidRPr="00023771" w:rsidRDefault="003C1862" w:rsidP="003C1862">
            <w:pPr>
              <w:ind w:firstLine="709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Pr="009F5FD9">
              <w:rPr>
                <w:rFonts w:ascii="Arial" w:hAnsi="Arial" w:cs="Arial"/>
                <w:sz w:val="24"/>
                <w:szCs w:val="24"/>
              </w:rPr>
              <w:t xml:space="preserve">oram realizadas reuniões clínicas entre os acadêmicos e supervisores, com o objetivo de discutir os casos atendidos na clínica, promovendo a integração entre </w:t>
            </w:r>
            <w:r w:rsidRPr="009F5FD9">
              <w:rPr>
                <w:rFonts w:ascii="Arial" w:hAnsi="Arial" w:cs="Arial"/>
                <w:sz w:val="24"/>
                <w:szCs w:val="24"/>
              </w:rPr>
              <w:lastRenderedPageBreak/>
              <w:t>teoria e prática.</w:t>
            </w:r>
            <w:r w:rsidRPr="009F5FD9">
              <w:rPr>
                <w:rFonts w:ascii="Segoe UI" w:hAnsi="Segoe UI" w:cs="Segoe UI"/>
                <w:color w:val="0D0D0D"/>
                <w:shd w:val="clear" w:color="auto" w:fill="FFFFFF"/>
              </w:rPr>
              <w:t xml:space="preserve"> </w:t>
            </w:r>
            <w:r w:rsidRPr="009F5FD9">
              <w:rPr>
                <w:rFonts w:ascii="Arial" w:hAnsi="Arial" w:cs="Arial"/>
                <w:sz w:val="24"/>
                <w:szCs w:val="24"/>
              </w:rPr>
              <w:t>Além disso, foram realizados estudos de caso dirigidos, nos quais cada acadêmico teve a oportunidade de apresentar e discutir um caso clínico específico. Nesses momentos, foram abordados aspectos relevantes como histórico do paciente, principais queixas, achados da avaliação, evolução clínica e intervenções fisioterapêuticas propostas.</w:t>
            </w:r>
          </w:p>
        </w:tc>
      </w:tr>
    </w:tbl>
    <w:p w14:paraId="372F2F2C" w14:textId="77777777" w:rsidR="00F30CBB" w:rsidRDefault="00F30CBB" w:rsidP="00D24F29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F30CBB" w14:paraId="4E7C152F" w14:textId="77777777" w:rsidTr="0079737B">
        <w:tc>
          <w:tcPr>
            <w:tcW w:w="9065" w:type="dxa"/>
            <w:gridSpan w:val="2"/>
            <w:shd w:val="clear" w:color="auto" w:fill="BFBFBF" w:themeFill="background1" w:themeFillShade="BF"/>
          </w:tcPr>
          <w:p w14:paraId="5A99847A" w14:textId="38188ED3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6</w:t>
            </w:r>
          </w:p>
        </w:tc>
      </w:tr>
      <w:tr w:rsidR="00F30CBB" w14:paraId="54D49FC4" w14:textId="77777777" w:rsidTr="0079737B">
        <w:tc>
          <w:tcPr>
            <w:tcW w:w="3823" w:type="dxa"/>
          </w:tcPr>
          <w:p w14:paraId="09459640" w14:textId="52E3F0E7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F508AB">
              <w:rPr>
                <w:rFonts w:ascii="Arial" w:hAnsi="Arial" w:cs="Arial"/>
                <w:b/>
                <w:spacing w:val="-10"/>
              </w:rPr>
              <w:t xml:space="preserve"> 19/0</w:t>
            </w:r>
            <w:r w:rsidR="00E21FFB">
              <w:rPr>
                <w:rFonts w:ascii="Arial" w:hAnsi="Arial" w:cs="Arial"/>
                <w:b/>
                <w:spacing w:val="-10"/>
              </w:rPr>
              <w:t>3</w:t>
            </w:r>
            <w:r w:rsidR="00F508AB"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4DA1D77C" w14:textId="4DE875E9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</w:t>
            </w:r>
            <w:r w:rsidR="002D4B09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2D4B09" w:rsidRPr="002D4B09">
              <w:rPr>
                <w:rFonts w:ascii="Arial" w:hAnsi="Arial" w:cs="Arial"/>
                <w:bCs/>
                <w:spacing w:val="-10"/>
              </w:rPr>
              <w:t>Clinica de Fisioterapia da Faculdade Fasipe</w:t>
            </w:r>
          </w:p>
        </w:tc>
      </w:tr>
      <w:tr w:rsidR="00F30CBB" w14:paraId="722F2F2D" w14:textId="77777777" w:rsidTr="0079737B">
        <w:tc>
          <w:tcPr>
            <w:tcW w:w="9065" w:type="dxa"/>
            <w:gridSpan w:val="2"/>
          </w:tcPr>
          <w:p w14:paraId="7C01F55F" w14:textId="77777777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F30CBB" w:rsidRPr="009436CD" w14:paraId="00C9D69D" w14:textId="77777777" w:rsidTr="0079737B">
        <w:tc>
          <w:tcPr>
            <w:tcW w:w="9065" w:type="dxa"/>
            <w:gridSpan w:val="2"/>
          </w:tcPr>
          <w:p w14:paraId="5999EA99" w14:textId="1DD05071" w:rsidR="00F30CBB" w:rsidRPr="00023771" w:rsidRDefault="008F340F" w:rsidP="00ED701F">
            <w:pPr>
              <w:ind w:firstLine="709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Pr="009F5FD9">
              <w:rPr>
                <w:rFonts w:ascii="Arial" w:hAnsi="Arial" w:cs="Arial"/>
                <w:sz w:val="24"/>
                <w:szCs w:val="24"/>
              </w:rPr>
              <w:t>oram realizadas reuniões clínicas entre os acadêmicos e supervisores, com o objetivo de discutir os casos atendidos na clínica, promovendo a integração entre teoria e prática.</w:t>
            </w:r>
            <w:r w:rsidRPr="009F5FD9">
              <w:rPr>
                <w:rFonts w:ascii="Segoe UI" w:hAnsi="Segoe UI" w:cs="Segoe UI"/>
                <w:color w:val="0D0D0D"/>
                <w:shd w:val="clear" w:color="auto" w:fill="FFFFFF"/>
              </w:rPr>
              <w:t xml:space="preserve"> </w:t>
            </w:r>
            <w:r w:rsidRPr="009F5FD9">
              <w:rPr>
                <w:rFonts w:ascii="Arial" w:hAnsi="Arial" w:cs="Arial"/>
                <w:sz w:val="24"/>
                <w:szCs w:val="24"/>
              </w:rPr>
              <w:t>Além disso, foram realizados estudos de caso dirigidos, nos quais cada acadêmico teve a oportunidade de apresentar e discutir um caso clínico específico. Nesses momentos, foram abordados aspectos relevantes como histórico do paciente, principais queixas, achados da avaliação, evolução clínica e intervenções fisioterapêuticas propostas.</w:t>
            </w:r>
          </w:p>
        </w:tc>
      </w:tr>
    </w:tbl>
    <w:p w14:paraId="42EB5E9D" w14:textId="77777777" w:rsidR="00F30CBB" w:rsidRDefault="00F30CBB" w:rsidP="00D24F29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F30CBB" w14:paraId="08E81108" w14:textId="77777777" w:rsidTr="0079737B">
        <w:tc>
          <w:tcPr>
            <w:tcW w:w="9065" w:type="dxa"/>
            <w:gridSpan w:val="2"/>
            <w:shd w:val="clear" w:color="auto" w:fill="BFBFBF" w:themeFill="background1" w:themeFillShade="BF"/>
          </w:tcPr>
          <w:p w14:paraId="57F5B9DC" w14:textId="2E9CF2D5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7</w:t>
            </w:r>
          </w:p>
        </w:tc>
      </w:tr>
      <w:tr w:rsidR="00F30CBB" w14:paraId="428DA130" w14:textId="77777777" w:rsidTr="0079737B">
        <w:tc>
          <w:tcPr>
            <w:tcW w:w="3823" w:type="dxa"/>
          </w:tcPr>
          <w:p w14:paraId="49E206CB" w14:textId="74284FEC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F508AB">
              <w:rPr>
                <w:rFonts w:ascii="Arial" w:hAnsi="Arial" w:cs="Arial"/>
                <w:b/>
                <w:spacing w:val="-10"/>
              </w:rPr>
              <w:t xml:space="preserve"> 20/0</w:t>
            </w:r>
            <w:r w:rsidR="00E21FFB">
              <w:rPr>
                <w:rFonts w:ascii="Arial" w:hAnsi="Arial" w:cs="Arial"/>
                <w:b/>
                <w:spacing w:val="-10"/>
              </w:rPr>
              <w:t>3</w:t>
            </w:r>
            <w:r w:rsidR="00F508AB"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7F2B7DFF" w14:textId="27203B9A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</w:t>
            </w:r>
            <w:r w:rsidR="002D4B09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2D4B09" w:rsidRPr="002D4B09">
              <w:rPr>
                <w:rFonts w:ascii="Arial" w:hAnsi="Arial" w:cs="Arial"/>
                <w:bCs/>
                <w:spacing w:val="-10"/>
              </w:rPr>
              <w:t>Clinica de Fisioterapia da Faculdade Fasipe</w:t>
            </w:r>
          </w:p>
        </w:tc>
      </w:tr>
      <w:tr w:rsidR="00F30CBB" w14:paraId="5B681995" w14:textId="77777777" w:rsidTr="0079737B">
        <w:tc>
          <w:tcPr>
            <w:tcW w:w="9065" w:type="dxa"/>
            <w:gridSpan w:val="2"/>
          </w:tcPr>
          <w:p w14:paraId="4E6D8A86" w14:textId="77777777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F30CBB" w:rsidRPr="009436CD" w14:paraId="0C151A02" w14:textId="77777777" w:rsidTr="0079737B">
        <w:tc>
          <w:tcPr>
            <w:tcW w:w="9065" w:type="dxa"/>
            <w:gridSpan w:val="2"/>
          </w:tcPr>
          <w:p w14:paraId="737475BC" w14:textId="692DA88B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sz w:val="24"/>
                <w:szCs w:val="24"/>
                <w:lang w:val="pt-BR" w:eastAsia="pt-BR"/>
              </w:rPr>
              <w:tab/>
            </w: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No referido dia, foi realizada a organização do ambiente e preparação dos materiais, incluindo cones e </w:t>
            </w:r>
            <w:proofErr w:type="spellStart"/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step</w:t>
            </w:r>
            <w:proofErr w:type="spellEnd"/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 para treino funcional.</w:t>
            </w:r>
          </w:p>
          <w:p w14:paraId="55D5AEB2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O paciente N.A. compareceu à clínica consciente e deambulando. Inicialmente, foi realizada aferição da saturação de oxigênio.</w:t>
            </w:r>
          </w:p>
          <w:p w14:paraId="019BD72F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Foram realizados exercícios de mobilidade e fortalecimento de membros superiores, em 3 séries de 10 repetições.</w:t>
            </w:r>
          </w:p>
          <w:p w14:paraId="529AC47F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Na sequência, foi realizado treino funcional em circuito, utilizando cones para mudança de direção e </w:t>
            </w:r>
            <w:proofErr w:type="spellStart"/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step</w:t>
            </w:r>
            <w:proofErr w:type="spellEnd"/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 para simulação de subida e descida de degraus, sendo executado aproximadamente 5 vezes, com intervalos para descanso.</w:t>
            </w:r>
          </w:p>
          <w:p w14:paraId="16710C3D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O atendimento foi conduzido com monitoramento contínuo da saturação de oxigênio.</w:t>
            </w:r>
          </w:p>
          <w:p w14:paraId="54CE5EBB" w14:textId="17A7DCDA" w:rsidR="00F30CBB" w:rsidRPr="00023771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Sem intercorrências, o paciente foi orientado e liberado ao final da sessão.</w:t>
            </w:r>
          </w:p>
        </w:tc>
      </w:tr>
    </w:tbl>
    <w:p w14:paraId="21F53B6E" w14:textId="77777777" w:rsidR="00F30CBB" w:rsidRDefault="00F30CBB" w:rsidP="00D24F29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F30CBB" w14:paraId="1C33D4FA" w14:textId="77777777" w:rsidTr="0079737B">
        <w:tc>
          <w:tcPr>
            <w:tcW w:w="9065" w:type="dxa"/>
            <w:gridSpan w:val="2"/>
            <w:shd w:val="clear" w:color="auto" w:fill="BFBFBF" w:themeFill="background1" w:themeFillShade="BF"/>
          </w:tcPr>
          <w:p w14:paraId="03C79F38" w14:textId="21D1B32E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8</w:t>
            </w:r>
          </w:p>
        </w:tc>
      </w:tr>
      <w:tr w:rsidR="00F30CBB" w14:paraId="17FA21E4" w14:textId="77777777" w:rsidTr="0079737B">
        <w:tc>
          <w:tcPr>
            <w:tcW w:w="3823" w:type="dxa"/>
          </w:tcPr>
          <w:p w14:paraId="0B7E460D" w14:textId="0E6D3140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F508AB">
              <w:rPr>
                <w:rFonts w:ascii="Arial" w:hAnsi="Arial" w:cs="Arial"/>
                <w:b/>
                <w:spacing w:val="-10"/>
              </w:rPr>
              <w:t xml:space="preserve"> 21/0</w:t>
            </w:r>
            <w:r w:rsidR="00E21FFB">
              <w:rPr>
                <w:rFonts w:ascii="Arial" w:hAnsi="Arial" w:cs="Arial"/>
                <w:b/>
                <w:spacing w:val="-10"/>
              </w:rPr>
              <w:t>3</w:t>
            </w:r>
            <w:r w:rsidR="00F508AB"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0652224A" w14:textId="50BA10F0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</w:t>
            </w:r>
            <w:r w:rsidR="002D4B09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2D4B09" w:rsidRPr="002D4B09">
              <w:rPr>
                <w:rFonts w:ascii="Arial" w:hAnsi="Arial" w:cs="Arial"/>
                <w:bCs/>
                <w:spacing w:val="-10"/>
              </w:rPr>
              <w:t>Clinica de Fisioterapia da Faculdade Fasipe</w:t>
            </w:r>
          </w:p>
        </w:tc>
      </w:tr>
      <w:tr w:rsidR="00F30CBB" w14:paraId="0BA35EB8" w14:textId="77777777" w:rsidTr="0079737B">
        <w:tc>
          <w:tcPr>
            <w:tcW w:w="9065" w:type="dxa"/>
            <w:gridSpan w:val="2"/>
          </w:tcPr>
          <w:p w14:paraId="71F2D35C" w14:textId="77777777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F30CBB" w:rsidRPr="009436CD" w14:paraId="16EA9023" w14:textId="77777777" w:rsidTr="0079737B">
        <w:tc>
          <w:tcPr>
            <w:tcW w:w="9065" w:type="dxa"/>
            <w:gridSpan w:val="2"/>
          </w:tcPr>
          <w:p w14:paraId="7FFC8E43" w14:textId="1BD6D3B9" w:rsidR="00F30CBB" w:rsidRPr="00023771" w:rsidRDefault="003C1862" w:rsidP="003C1862">
            <w:pPr>
              <w:ind w:firstLine="709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Pr="009F5FD9">
              <w:rPr>
                <w:rFonts w:ascii="Arial" w:hAnsi="Arial" w:cs="Arial"/>
                <w:sz w:val="24"/>
                <w:szCs w:val="24"/>
              </w:rPr>
              <w:t>oram realizadas reuniões clínicas entre os acadêmicos e supervisores, com o objetivo de discutir os casos atendidos na clínica, promovendo a integração entre teoria e prática.</w:t>
            </w:r>
            <w:r w:rsidRPr="009F5FD9">
              <w:rPr>
                <w:rFonts w:ascii="Segoe UI" w:hAnsi="Segoe UI" w:cs="Segoe UI"/>
                <w:color w:val="0D0D0D"/>
                <w:shd w:val="clear" w:color="auto" w:fill="FFFFFF"/>
              </w:rPr>
              <w:t xml:space="preserve"> </w:t>
            </w:r>
            <w:r w:rsidRPr="009F5FD9">
              <w:rPr>
                <w:rFonts w:ascii="Arial" w:hAnsi="Arial" w:cs="Arial"/>
                <w:sz w:val="24"/>
                <w:szCs w:val="24"/>
              </w:rPr>
              <w:t xml:space="preserve">Além disso, foram realizados estudos de caso dirigidos, nos quais cada acadêmico teve a oportunidade de apresentar e discutir um caso clínico </w:t>
            </w:r>
            <w:r w:rsidRPr="009F5FD9">
              <w:rPr>
                <w:rFonts w:ascii="Arial" w:hAnsi="Arial" w:cs="Arial"/>
                <w:sz w:val="24"/>
                <w:szCs w:val="24"/>
              </w:rPr>
              <w:lastRenderedPageBreak/>
              <w:t>específico. Nesses momentos, foram abordados aspectos relevantes como histórico do paciente, principais queixas, achados da avaliação, evolução clínica e intervenções fisioterapêuticas propostas.</w:t>
            </w:r>
          </w:p>
        </w:tc>
      </w:tr>
    </w:tbl>
    <w:p w14:paraId="5296F1D0" w14:textId="77777777" w:rsidR="00F30CBB" w:rsidRDefault="00F30CBB" w:rsidP="00D24F29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F30CBB" w14:paraId="6FC10F5E" w14:textId="77777777" w:rsidTr="0079737B">
        <w:tc>
          <w:tcPr>
            <w:tcW w:w="9065" w:type="dxa"/>
            <w:gridSpan w:val="2"/>
            <w:shd w:val="clear" w:color="auto" w:fill="BFBFBF" w:themeFill="background1" w:themeFillShade="BF"/>
          </w:tcPr>
          <w:p w14:paraId="1A7759E9" w14:textId="459A4598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9</w:t>
            </w:r>
          </w:p>
        </w:tc>
      </w:tr>
      <w:tr w:rsidR="00F30CBB" w14:paraId="74D42F84" w14:textId="77777777" w:rsidTr="0079737B">
        <w:tc>
          <w:tcPr>
            <w:tcW w:w="3823" w:type="dxa"/>
          </w:tcPr>
          <w:p w14:paraId="5C776D2D" w14:textId="433F940F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F508AB">
              <w:rPr>
                <w:rFonts w:ascii="Arial" w:hAnsi="Arial" w:cs="Arial"/>
                <w:b/>
                <w:spacing w:val="-10"/>
              </w:rPr>
              <w:t xml:space="preserve"> 23/0</w:t>
            </w:r>
            <w:r w:rsidR="00E21FFB">
              <w:rPr>
                <w:rFonts w:ascii="Arial" w:hAnsi="Arial" w:cs="Arial"/>
                <w:b/>
                <w:spacing w:val="-10"/>
              </w:rPr>
              <w:t>3</w:t>
            </w:r>
            <w:r w:rsidR="00F508AB"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6CA44411" w14:textId="6CEF819B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</w:t>
            </w:r>
            <w:r w:rsidR="002D4B09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2D4B09" w:rsidRPr="002D4B09">
              <w:rPr>
                <w:rFonts w:ascii="Arial" w:hAnsi="Arial" w:cs="Arial"/>
                <w:bCs/>
                <w:spacing w:val="-10"/>
              </w:rPr>
              <w:t>Clinica de Fisioterapia da Faculdade Fasipe</w:t>
            </w:r>
          </w:p>
        </w:tc>
      </w:tr>
      <w:tr w:rsidR="00F30CBB" w14:paraId="45846473" w14:textId="77777777" w:rsidTr="0079737B">
        <w:tc>
          <w:tcPr>
            <w:tcW w:w="9065" w:type="dxa"/>
            <w:gridSpan w:val="2"/>
          </w:tcPr>
          <w:p w14:paraId="0B2FD829" w14:textId="77777777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F30CBB" w:rsidRPr="009436CD" w14:paraId="3171B327" w14:textId="77777777" w:rsidTr="0079737B">
        <w:tc>
          <w:tcPr>
            <w:tcW w:w="9065" w:type="dxa"/>
            <w:gridSpan w:val="2"/>
          </w:tcPr>
          <w:p w14:paraId="7B031E37" w14:textId="41D10F85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ab/>
            </w: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No referido dia, o acadêmico organizou o ambiente e preparou os materiais para exercícios de mobilidade.</w:t>
            </w:r>
          </w:p>
          <w:p w14:paraId="41AB1A11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O paciente N.A. compareceu à clínica em bom estado geral. Inicialmente, foi realizada aferição da saturação.</w:t>
            </w:r>
          </w:p>
          <w:p w14:paraId="5C13E234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Foram realizados exercícios de mobilidade de membros inferiores, abrangendo cadeia anterior e posterior, com duração média de 30 segundos, em 3 séries para cada grupo muscular.</w:t>
            </w:r>
          </w:p>
          <w:p w14:paraId="01D9D18A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O objetivo foi promover melhora da flexibilidade e amplitude de movimento.</w:t>
            </w:r>
          </w:p>
          <w:p w14:paraId="36BDFBCD" w14:textId="029B088C" w:rsidR="00F30CBB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O atendimento ocorreu sem intercorrências, com monitoramento contínuo da saturação de oxigênio, sendo o paciente liberado ao final.</w:t>
            </w:r>
          </w:p>
        </w:tc>
      </w:tr>
    </w:tbl>
    <w:p w14:paraId="350BA2F5" w14:textId="77777777" w:rsidR="00F30CBB" w:rsidRDefault="00F30CBB" w:rsidP="00D24F29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F30CBB" w14:paraId="303B5045" w14:textId="77777777" w:rsidTr="0079737B">
        <w:tc>
          <w:tcPr>
            <w:tcW w:w="9065" w:type="dxa"/>
            <w:gridSpan w:val="2"/>
            <w:shd w:val="clear" w:color="auto" w:fill="BFBFBF" w:themeFill="background1" w:themeFillShade="BF"/>
          </w:tcPr>
          <w:p w14:paraId="52054BD7" w14:textId="4A6CA120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10</w:t>
            </w:r>
          </w:p>
        </w:tc>
      </w:tr>
      <w:tr w:rsidR="00F30CBB" w14:paraId="105A0E81" w14:textId="77777777" w:rsidTr="0079737B">
        <w:tc>
          <w:tcPr>
            <w:tcW w:w="3823" w:type="dxa"/>
          </w:tcPr>
          <w:p w14:paraId="6E8346BF" w14:textId="55E69826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F508AB">
              <w:rPr>
                <w:rFonts w:ascii="Arial" w:hAnsi="Arial" w:cs="Arial"/>
                <w:b/>
                <w:spacing w:val="-10"/>
              </w:rPr>
              <w:t xml:space="preserve"> 24/0</w:t>
            </w:r>
            <w:r w:rsidR="00E21FFB">
              <w:rPr>
                <w:rFonts w:ascii="Arial" w:hAnsi="Arial" w:cs="Arial"/>
                <w:b/>
                <w:spacing w:val="-10"/>
              </w:rPr>
              <w:t>3</w:t>
            </w:r>
            <w:r w:rsidR="00F508AB"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3D3E0BDE" w14:textId="6F90E0F5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</w:t>
            </w:r>
            <w:r w:rsidR="002D4B09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2D4B09" w:rsidRPr="002D4B09">
              <w:rPr>
                <w:rFonts w:ascii="Arial" w:hAnsi="Arial" w:cs="Arial"/>
                <w:bCs/>
                <w:spacing w:val="-10"/>
              </w:rPr>
              <w:t>Clinica de Fisioterapia da Faculdade Fasipe</w:t>
            </w:r>
          </w:p>
        </w:tc>
      </w:tr>
      <w:tr w:rsidR="00F30CBB" w14:paraId="7E9B42E2" w14:textId="77777777" w:rsidTr="0079737B">
        <w:tc>
          <w:tcPr>
            <w:tcW w:w="9065" w:type="dxa"/>
            <w:gridSpan w:val="2"/>
          </w:tcPr>
          <w:p w14:paraId="69EB2FF2" w14:textId="77777777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F30CBB" w:rsidRPr="009436CD" w14:paraId="42505A90" w14:textId="77777777" w:rsidTr="0079737B">
        <w:tc>
          <w:tcPr>
            <w:tcW w:w="9065" w:type="dxa"/>
            <w:gridSpan w:val="2"/>
          </w:tcPr>
          <w:p w14:paraId="38A4BB5C" w14:textId="56A0EF8A" w:rsidR="00F10AC0" w:rsidRPr="00023771" w:rsidRDefault="00F10AC0" w:rsidP="00F10AC0">
            <w:pPr>
              <w:ind w:firstLine="709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Pr="009F5FD9">
              <w:rPr>
                <w:rFonts w:ascii="Arial" w:hAnsi="Arial" w:cs="Arial"/>
                <w:sz w:val="24"/>
                <w:szCs w:val="24"/>
              </w:rPr>
              <w:t>oram realizadas reuniões clínicas entre os acadêmicos e supervisores, com o objetivo de discutir os casos atendidos na clínica, promovendo a integração entre teoria e prática.</w:t>
            </w:r>
            <w:r w:rsidRPr="009F5FD9">
              <w:rPr>
                <w:rFonts w:ascii="Segoe UI" w:hAnsi="Segoe UI" w:cs="Segoe UI"/>
                <w:color w:val="0D0D0D"/>
                <w:shd w:val="clear" w:color="auto" w:fill="FFFFFF"/>
              </w:rPr>
              <w:t xml:space="preserve"> </w:t>
            </w:r>
            <w:r w:rsidRPr="009F5FD9">
              <w:rPr>
                <w:rFonts w:ascii="Arial" w:hAnsi="Arial" w:cs="Arial"/>
                <w:sz w:val="24"/>
                <w:szCs w:val="24"/>
              </w:rPr>
              <w:t>Além disso, foram realizados estudos de caso dirigidos, nos quais cada acadêmico teve a oportunidade de apresentar e discutir um caso clínico específico. Nesses momentos, foram abordados aspectos relevantes como histórico do paciente, principais queixas, achados da avaliação, evolução clínica e intervenções fisioterapêuticas propostas.</w:t>
            </w:r>
          </w:p>
          <w:p w14:paraId="6682C870" w14:textId="29C1D5B3" w:rsidR="00F30CBB" w:rsidRPr="00023771" w:rsidRDefault="00F30CBB" w:rsidP="00BE58BF">
            <w:pPr>
              <w:ind w:firstLine="709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</w:tr>
    </w:tbl>
    <w:p w14:paraId="0491375B" w14:textId="77777777" w:rsidR="00F30CBB" w:rsidRDefault="00F30CBB" w:rsidP="00D24F29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F30CBB" w14:paraId="58B180E0" w14:textId="77777777" w:rsidTr="0079737B">
        <w:tc>
          <w:tcPr>
            <w:tcW w:w="9065" w:type="dxa"/>
            <w:gridSpan w:val="2"/>
            <w:shd w:val="clear" w:color="auto" w:fill="BFBFBF" w:themeFill="background1" w:themeFillShade="BF"/>
          </w:tcPr>
          <w:p w14:paraId="5F0833A1" w14:textId="446E1859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11</w:t>
            </w:r>
          </w:p>
        </w:tc>
      </w:tr>
      <w:tr w:rsidR="00F30CBB" w14:paraId="33208106" w14:textId="77777777" w:rsidTr="0079737B">
        <w:tc>
          <w:tcPr>
            <w:tcW w:w="3823" w:type="dxa"/>
          </w:tcPr>
          <w:p w14:paraId="2CAA05F7" w14:textId="4C7B4393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08506F">
              <w:rPr>
                <w:rFonts w:ascii="Arial" w:hAnsi="Arial" w:cs="Arial"/>
                <w:b/>
                <w:spacing w:val="-10"/>
              </w:rPr>
              <w:t xml:space="preserve"> 26/0</w:t>
            </w:r>
            <w:r w:rsidR="00E21FFB">
              <w:rPr>
                <w:rFonts w:ascii="Arial" w:hAnsi="Arial" w:cs="Arial"/>
                <w:b/>
                <w:spacing w:val="-10"/>
              </w:rPr>
              <w:t>3</w:t>
            </w:r>
            <w:r w:rsidR="0008506F"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11B3A07C" w14:textId="095A5601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</w:t>
            </w:r>
            <w:r w:rsidR="002D4B09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2D4B09" w:rsidRPr="002D4B09">
              <w:rPr>
                <w:rFonts w:ascii="Arial" w:hAnsi="Arial" w:cs="Arial"/>
                <w:bCs/>
                <w:spacing w:val="-10"/>
              </w:rPr>
              <w:t>Clinica de Fisioterapia da Faculdade Fasipe</w:t>
            </w:r>
          </w:p>
        </w:tc>
      </w:tr>
      <w:tr w:rsidR="00F30CBB" w14:paraId="5D5CCE55" w14:textId="77777777" w:rsidTr="0079737B">
        <w:tc>
          <w:tcPr>
            <w:tcW w:w="9065" w:type="dxa"/>
            <w:gridSpan w:val="2"/>
          </w:tcPr>
          <w:p w14:paraId="0102A411" w14:textId="77777777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F30CBB" w:rsidRPr="009436CD" w14:paraId="341ED91D" w14:textId="77777777" w:rsidTr="0079737B">
        <w:tc>
          <w:tcPr>
            <w:tcW w:w="9065" w:type="dxa"/>
            <w:gridSpan w:val="2"/>
          </w:tcPr>
          <w:p w14:paraId="5B0933BB" w14:textId="0B6A4E59" w:rsidR="00F10AC0" w:rsidRPr="00023771" w:rsidRDefault="00F10AC0" w:rsidP="00F10AC0">
            <w:pPr>
              <w:ind w:firstLine="709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Pr="009F5FD9">
              <w:rPr>
                <w:rFonts w:ascii="Arial" w:hAnsi="Arial" w:cs="Arial"/>
                <w:sz w:val="24"/>
                <w:szCs w:val="24"/>
              </w:rPr>
              <w:t>oram realizadas reuniões clínicas entre os acadêmicos e supervisores, com o objetivo de discutir os casos atendidos na clínica, promovendo a integração entre teoria e prática.</w:t>
            </w:r>
            <w:r w:rsidRPr="009F5FD9">
              <w:rPr>
                <w:rFonts w:ascii="Segoe UI" w:hAnsi="Segoe UI" w:cs="Segoe UI"/>
                <w:color w:val="0D0D0D"/>
                <w:shd w:val="clear" w:color="auto" w:fill="FFFFFF"/>
              </w:rPr>
              <w:t xml:space="preserve"> </w:t>
            </w:r>
            <w:r w:rsidRPr="009F5FD9">
              <w:rPr>
                <w:rFonts w:ascii="Arial" w:hAnsi="Arial" w:cs="Arial"/>
                <w:sz w:val="24"/>
                <w:szCs w:val="24"/>
              </w:rPr>
              <w:t>Além disso, foram realizados estudos de caso dirigidos, nos quais cada acadêmico teve a oportunidade de apresentar e discutir um caso clínico específico. Nesses momentos, foram abordados aspectos relevantes como histórico do paciente, principais queixas, achados da avaliação, evolução clínica e intervenções fisioterapêuticas propostas.</w:t>
            </w:r>
          </w:p>
          <w:p w14:paraId="0C8A63AF" w14:textId="77125C2B" w:rsidR="00F30CBB" w:rsidRPr="00023771" w:rsidRDefault="00F30CBB" w:rsidP="00BE58BF">
            <w:pPr>
              <w:ind w:firstLine="709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</w:tr>
    </w:tbl>
    <w:p w14:paraId="1A7A4079" w14:textId="77777777" w:rsidR="00F30CBB" w:rsidRDefault="00F30CBB" w:rsidP="00D24F29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F30CBB" w14:paraId="13B2E471" w14:textId="77777777" w:rsidTr="0079737B">
        <w:tc>
          <w:tcPr>
            <w:tcW w:w="9065" w:type="dxa"/>
            <w:gridSpan w:val="2"/>
            <w:shd w:val="clear" w:color="auto" w:fill="BFBFBF" w:themeFill="background1" w:themeFillShade="BF"/>
          </w:tcPr>
          <w:p w14:paraId="2E231A40" w14:textId="4EA8F25C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12</w:t>
            </w:r>
          </w:p>
        </w:tc>
      </w:tr>
      <w:tr w:rsidR="00F30CBB" w14:paraId="756846B2" w14:textId="77777777" w:rsidTr="0079737B">
        <w:tc>
          <w:tcPr>
            <w:tcW w:w="3823" w:type="dxa"/>
          </w:tcPr>
          <w:p w14:paraId="50F278B3" w14:textId="2F97267D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08506F">
              <w:rPr>
                <w:rFonts w:ascii="Arial" w:hAnsi="Arial" w:cs="Arial"/>
                <w:b/>
                <w:spacing w:val="-10"/>
              </w:rPr>
              <w:t xml:space="preserve"> 27/0</w:t>
            </w:r>
            <w:r w:rsidR="00E21FFB">
              <w:rPr>
                <w:rFonts w:ascii="Arial" w:hAnsi="Arial" w:cs="Arial"/>
                <w:b/>
                <w:spacing w:val="-10"/>
              </w:rPr>
              <w:t>3</w:t>
            </w:r>
            <w:r w:rsidR="0008506F"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010D46F8" w14:textId="0BC3F5E9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</w:t>
            </w:r>
            <w:r w:rsidR="002D4B09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2D4B09" w:rsidRPr="002D4B09">
              <w:rPr>
                <w:rFonts w:ascii="Arial" w:hAnsi="Arial" w:cs="Arial"/>
                <w:bCs/>
                <w:spacing w:val="-10"/>
              </w:rPr>
              <w:t>Clinica de Fisioterapia da Faculdade Fasipe</w:t>
            </w:r>
          </w:p>
        </w:tc>
      </w:tr>
      <w:tr w:rsidR="00F30CBB" w14:paraId="408FD53A" w14:textId="77777777" w:rsidTr="0079737B">
        <w:tc>
          <w:tcPr>
            <w:tcW w:w="9065" w:type="dxa"/>
            <w:gridSpan w:val="2"/>
          </w:tcPr>
          <w:p w14:paraId="3C6D1A1E" w14:textId="77777777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F30CBB" w:rsidRPr="009436CD" w14:paraId="3E60A5A9" w14:textId="77777777" w:rsidTr="0079737B">
        <w:tc>
          <w:tcPr>
            <w:tcW w:w="9065" w:type="dxa"/>
            <w:gridSpan w:val="2"/>
          </w:tcPr>
          <w:p w14:paraId="0ADCDC59" w14:textId="619F4408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ab/>
            </w: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No referido dia, foram organizados os materiais necessários, incluindo bola terapêutica e pesos.</w:t>
            </w:r>
          </w:p>
          <w:p w14:paraId="55FDFE59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O paciente N.A. compareceu consciente e deambulando. Inicialmente, foi realizada aferição da saturação.</w:t>
            </w:r>
          </w:p>
          <w:p w14:paraId="0C138922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Foram realizados exercícios de mobilidade de tronco e coluna, seguidos de fortalecimento de membros superiores com carga, em 3 séries de 10 repetições.</w:t>
            </w:r>
          </w:p>
          <w:p w14:paraId="648086EF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Posteriormente, foi realizado exercício funcional de coordenação motora, envolvendo transferência de bola entre os membros superiores por baixo do corpo, promovendo dissociação de cinturas e controle motor.</w:t>
            </w:r>
          </w:p>
          <w:p w14:paraId="32E2B5AE" w14:textId="71B984DD" w:rsidR="00F30CBB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O atendimento foi realizado com monitoramento da saturação de oxigênio, sem intercorrências.</w:t>
            </w:r>
          </w:p>
        </w:tc>
      </w:tr>
    </w:tbl>
    <w:p w14:paraId="12FDD00C" w14:textId="77777777" w:rsidR="00F30CBB" w:rsidRDefault="00F30CBB" w:rsidP="00D24F29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F30CBB" w14:paraId="0D0B68FD" w14:textId="77777777" w:rsidTr="0079737B">
        <w:tc>
          <w:tcPr>
            <w:tcW w:w="9065" w:type="dxa"/>
            <w:gridSpan w:val="2"/>
            <w:shd w:val="clear" w:color="auto" w:fill="BFBFBF" w:themeFill="background1" w:themeFillShade="BF"/>
          </w:tcPr>
          <w:p w14:paraId="355EB325" w14:textId="01AAC00A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13</w:t>
            </w:r>
          </w:p>
        </w:tc>
      </w:tr>
      <w:tr w:rsidR="00F30CBB" w14:paraId="1238D016" w14:textId="77777777" w:rsidTr="0079737B">
        <w:tc>
          <w:tcPr>
            <w:tcW w:w="3823" w:type="dxa"/>
          </w:tcPr>
          <w:p w14:paraId="09C75D86" w14:textId="721DFA4D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08506F">
              <w:rPr>
                <w:rFonts w:ascii="Arial" w:hAnsi="Arial" w:cs="Arial"/>
                <w:b/>
                <w:spacing w:val="-10"/>
              </w:rPr>
              <w:t xml:space="preserve"> 28/0</w:t>
            </w:r>
            <w:r w:rsidR="00E21FFB">
              <w:rPr>
                <w:rFonts w:ascii="Arial" w:hAnsi="Arial" w:cs="Arial"/>
                <w:b/>
                <w:spacing w:val="-10"/>
              </w:rPr>
              <w:t>3</w:t>
            </w:r>
            <w:r w:rsidR="0008506F"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405B8637" w14:textId="3E74B21E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</w:t>
            </w:r>
            <w:r w:rsidR="002D4B09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2D4B09" w:rsidRPr="002D4B09">
              <w:rPr>
                <w:rFonts w:ascii="Arial" w:hAnsi="Arial" w:cs="Arial"/>
                <w:bCs/>
                <w:spacing w:val="-10"/>
              </w:rPr>
              <w:t>Clinica de Fisioterapia da Faculdade Fasipe</w:t>
            </w:r>
          </w:p>
        </w:tc>
      </w:tr>
      <w:tr w:rsidR="00F30CBB" w14:paraId="43D093C7" w14:textId="77777777" w:rsidTr="0079737B">
        <w:tc>
          <w:tcPr>
            <w:tcW w:w="9065" w:type="dxa"/>
            <w:gridSpan w:val="2"/>
          </w:tcPr>
          <w:p w14:paraId="2893A93F" w14:textId="77777777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F30CBB" w:rsidRPr="009436CD" w14:paraId="104DCEEB" w14:textId="77777777" w:rsidTr="0079737B">
        <w:tc>
          <w:tcPr>
            <w:tcW w:w="9065" w:type="dxa"/>
            <w:gridSpan w:val="2"/>
          </w:tcPr>
          <w:p w14:paraId="72A71E99" w14:textId="48C5928A" w:rsidR="00F30CBB" w:rsidRPr="00023771" w:rsidRDefault="003C1862" w:rsidP="003C1862">
            <w:pPr>
              <w:ind w:firstLine="709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Pr="009F5FD9">
              <w:rPr>
                <w:rFonts w:ascii="Arial" w:hAnsi="Arial" w:cs="Arial"/>
                <w:sz w:val="24"/>
                <w:szCs w:val="24"/>
              </w:rPr>
              <w:t>oram realizadas reuniões clínicas entre os acadêmicos e supervisores, com o objetivo de discutir os casos atendidos na clínica, promovendo a integração entre teoria e prática.</w:t>
            </w:r>
            <w:r w:rsidRPr="009F5FD9">
              <w:rPr>
                <w:rFonts w:ascii="Segoe UI" w:hAnsi="Segoe UI" w:cs="Segoe UI"/>
                <w:color w:val="0D0D0D"/>
                <w:shd w:val="clear" w:color="auto" w:fill="FFFFFF"/>
              </w:rPr>
              <w:t xml:space="preserve"> </w:t>
            </w:r>
            <w:r w:rsidRPr="009F5FD9">
              <w:rPr>
                <w:rFonts w:ascii="Arial" w:hAnsi="Arial" w:cs="Arial"/>
                <w:sz w:val="24"/>
                <w:szCs w:val="24"/>
              </w:rPr>
              <w:t>Além disso, foram realizados estudos de caso dirigidos, nos quais cada acadêmico teve a oportunidade de apresentar e discutir um caso clínico específico. Nesses momentos, foram abordados aspectos relevantes como histórico do paciente, principais queixas, achados da avaliação, evolução clínica e intervenções fisioterapêuticas propostas.</w:t>
            </w:r>
          </w:p>
        </w:tc>
      </w:tr>
    </w:tbl>
    <w:p w14:paraId="0E217A54" w14:textId="77777777" w:rsidR="00F30CBB" w:rsidRDefault="00F30CBB" w:rsidP="00D24F29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p w14:paraId="5764807B" w14:textId="77777777" w:rsidR="00D24F29" w:rsidRDefault="00D24F29" w:rsidP="00D24F29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F30CBB" w14:paraId="2A76C105" w14:textId="77777777" w:rsidTr="0079737B">
        <w:tc>
          <w:tcPr>
            <w:tcW w:w="9065" w:type="dxa"/>
            <w:gridSpan w:val="2"/>
            <w:shd w:val="clear" w:color="auto" w:fill="BFBFBF" w:themeFill="background1" w:themeFillShade="BF"/>
          </w:tcPr>
          <w:p w14:paraId="0E95F8CE" w14:textId="27D1781F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14</w:t>
            </w:r>
          </w:p>
        </w:tc>
      </w:tr>
      <w:tr w:rsidR="00F30CBB" w14:paraId="2540F909" w14:textId="77777777" w:rsidTr="0079737B">
        <w:tc>
          <w:tcPr>
            <w:tcW w:w="3823" w:type="dxa"/>
          </w:tcPr>
          <w:p w14:paraId="28D7A08E" w14:textId="4C20073C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08506F">
              <w:rPr>
                <w:rFonts w:ascii="Arial" w:hAnsi="Arial" w:cs="Arial"/>
                <w:b/>
                <w:spacing w:val="-10"/>
              </w:rPr>
              <w:t xml:space="preserve"> 0</w:t>
            </w:r>
            <w:r w:rsidR="00E21FFB">
              <w:rPr>
                <w:rFonts w:ascii="Arial" w:hAnsi="Arial" w:cs="Arial"/>
                <w:b/>
                <w:spacing w:val="-10"/>
              </w:rPr>
              <w:t>4</w:t>
            </w:r>
            <w:r w:rsidR="0008506F">
              <w:rPr>
                <w:rFonts w:ascii="Arial" w:hAnsi="Arial" w:cs="Arial"/>
                <w:b/>
                <w:spacing w:val="-10"/>
              </w:rPr>
              <w:t>/0</w:t>
            </w:r>
            <w:r w:rsidR="00E21FFB">
              <w:rPr>
                <w:rFonts w:ascii="Arial" w:hAnsi="Arial" w:cs="Arial"/>
                <w:b/>
                <w:spacing w:val="-10"/>
              </w:rPr>
              <w:t>4</w:t>
            </w:r>
            <w:r w:rsidR="0008506F"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733722DA" w14:textId="0302D92A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</w:t>
            </w:r>
            <w:r w:rsidR="002D4B09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2D4B09" w:rsidRPr="002D4B09">
              <w:rPr>
                <w:rFonts w:ascii="Arial" w:hAnsi="Arial" w:cs="Arial"/>
                <w:bCs/>
                <w:spacing w:val="-10"/>
              </w:rPr>
              <w:t>Clinica de Fisioterapia da Faculdade Fasipe</w:t>
            </w:r>
          </w:p>
        </w:tc>
      </w:tr>
      <w:tr w:rsidR="00F30CBB" w14:paraId="089B97BF" w14:textId="77777777" w:rsidTr="0079737B">
        <w:tc>
          <w:tcPr>
            <w:tcW w:w="9065" w:type="dxa"/>
            <w:gridSpan w:val="2"/>
          </w:tcPr>
          <w:p w14:paraId="489EA137" w14:textId="77777777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F30CBB" w:rsidRPr="009436CD" w14:paraId="75FA1B88" w14:textId="77777777" w:rsidTr="0079737B">
        <w:tc>
          <w:tcPr>
            <w:tcW w:w="9065" w:type="dxa"/>
            <w:gridSpan w:val="2"/>
          </w:tcPr>
          <w:p w14:paraId="0AEB256C" w14:textId="43C7E0DE" w:rsidR="00F10AC0" w:rsidRPr="00023771" w:rsidRDefault="00F10AC0" w:rsidP="00F10AC0">
            <w:pPr>
              <w:ind w:firstLine="709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Pr="009F5FD9">
              <w:rPr>
                <w:rFonts w:ascii="Arial" w:hAnsi="Arial" w:cs="Arial"/>
                <w:sz w:val="24"/>
                <w:szCs w:val="24"/>
              </w:rPr>
              <w:t>oram realizadas reuniões clínicas entre os acadêmicos e supervisores, com o objetivo de discutir os casos atendidos na clínica, promovendo a integração entre teoria e prática.</w:t>
            </w:r>
            <w:r w:rsidRPr="009F5FD9">
              <w:rPr>
                <w:rFonts w:ascii="Segoe UI" w:hAnsi="Segoe UI" w:cs="Segoe UI"/>
                <w:color w:val="0D0D0D"/>
                <w:shd w:val="clear" w:color="auto" w:fill="FFFFFF"/>
              </w:rPr>
              <w:t xml:space="preserve"> </w:t>
            </w:r>
            <w:r w:rsidRPr="009F5FD9">
              <w:rPr>
                <w:rFonts w:ascii="Arial" w:hAnsi="Arial" w:cs="Arial"/>
                <w:sz w:val="24"/>
                <w:szCs w:val="24"/>
              </w:rPr>
              <w:t>Além disso, foram realizados estudos de caso dirigidos, nos quais cada acadêmico teve a oportunidade de apresentar e discutir um caso clínico específico. Nesses momentos, foram abordados aspectos relevantes como histórico do paciente, principais queixas, achados da avaliação, evolução clínica e intervenções fisioterapêuticas propostas.</w:t>
            </w:r>
          </w:p>
          <w:p w14:paraId="0F316B9D" w14:textId="701019BF" w:rsidR="00F30CBB" w:rsidRPr="00023771" w:rsidRDefault="00F30CBB" w:rsidP="00844F33">
            <w:pPr>
              <w:ind w:firstLine="709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</w:tr>
    </w:tbl>
    <w:p w14:paraId="45A1DBEE" w14:textId="77777777" w:rsidR="00D24F29" w:rsidRDefault="00D24F29" w:rsidP="00D24F29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F30CBB" w14:paraId="6CE3F880" w14:textId="77777777" w:rsidTr="0079737B">
        <w:tc>
          <w:tcPr>
            <w:tcW w:w="9065" w:type="dxa"/>
            <w:gridSpan w:val="2"/>
            <w:shd w:val="clear" w:color="auto" w:fill="BFBFBF" w:themeFill="background1" w:themeFillShade="BF"/>
          </w:tcPr>
          <w:p w14:paraId="0C066882" w14:textId="29F9FD07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lastRenderedPageBreak/>
              <w:t>ENCONTRO 15</w:t>
            </w:r>
          </w:p>
        </w:tc>
      </w:tr>
      <w:tr w:rsidR="00F30CBB" w14:paraId="24E6F1BA" w14:textId="77777777" w:rsidTr="0079737B">
        <w:tc>
          <w:tcPr>
            <w:tcW w:w="3823" w:type="dxa"/>
          </w:tcPr>
          <w:p w14:paraId="00C125F6" w14:textId="2FC8E061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08506F">
              <w:rPr>
                <w:rFonts w:ascii="Arial" w:hAnsi="Arial" w:cs="Arial"/>
                <w:b/>
                <w:spacing w:val="-10"/>
              </w:rPr>
              <w:t xml:space="preserve"> 0</w:t>
            </w:r>
            <w:r w:rsidR="00E21FFB">
              <w:rPr>
                <w:rFonts w:ascii="Arial" w:hAnsi="Arial" w:cs="Arial"/>
                <w:b/>
                <w:spacing w:val="-10"/>
              </w:rPr>
              <w:t>6</w:t>
            </w:r>
            <w:r w:rsidR="0008506F">
              <w:rPr>
                <w:rFonts w:ascii="Arial" w:hAnsi="Arial" w:cs="Arial"/>
                <w:b/>
                <w:spacing w:val="-10"/>
              </w:rPr>
              <w:t>/0</w:t>
            </w:r>
            <w:r w:rsidR="00E21FFB">
              <w:rPr>
                <w:rFonts w:ascii="Arial" w:hAnsi="Arial" w:cs="Arial"/>
                <w:b/>
                <w:spacing w:val="-10"/>
              </w:rPr>
              <w:t>4</w:t>
            </w:r>
            <w:r w:rsidR="0008506F"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0CDA11BB" w14:textId="1F6E7968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</w:t>
            </w:r>
            <w:r w:rsidR="002D4B09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2D4B09" w:rsidRPr="002D4B09">
              <w:rPr>
                <w:rFonts w:ascii="Arial" w:hAnsi="Arial" w:cs="Arial"/>
                <w:bCs/>
                <w:spacing w:val="-10"/>
              </w:rPr>
              <w:t>Clinica de Fisioterapia da Faculdade Fasipe</w:t>
            </w:r>
          </w:p>
        </w:tc>
      </w:tr>
      <w:tr w:rsidR="00F30CBB" w14:paraId="49D3ABF4" w14:textId="77777777" w:rsidTr="0079737B">
        <w:tc>
          <w:tcPr>
            <w:tcW w:w="9065" w:type="dxa"/>
            <w:gridSpan w:val="2"/>
          </w:tcPr>
          <w:p w14:paraId="4AD433CA" w14:textId="77777777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F30CBB" w:rsidRPr="009436CD" w14:paraId="030A25DD" w14:textId="77777777" w:rsidTr="0079737B">
        <w:tc>
          <w:tcPr>
            <w:tcW w:w="9065" w:type="dxa"/>
            <w:gridSpan w:val="2"/>
          </w:tcPr>
          <w:p w14:paraId="72154B67" w14:textId="681B5D4E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ab/>
            </w: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No referido dia, foi realizada a organização do ambiente e separação de pesos e faixas elásticas.</w:t>
            </w:r>
          </w:p>
          <w:p w14:paraId="35FA996B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O paciente N.A. compareceu em bom estado geral. Inicialmente, foi realizada aferição da saturação.</w:t>
            </w:r>
          </w:p>
          <w:p w14:paraId="69DC771C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Foram realizados exercícios de mobilidade de tronco com rotação, associados ao uso de carga, em 3 séries de 10 repetições.</w:t>
            </w:r>
          </w:p>
          <w:p w14:paraId="49D253D3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Também foram aplicados exercícios de fortalecimento de membros superiores e inferiores com resistência elástica, em 3 a 4 séries de 10 repetições.</w:t>
            </w:r>
          </w:p>
          <w:p w14:paraId="591251DE" w14:textId="77777777" w:rsidR="00F30CBB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O paciente permaneceu sob monitoramento da saturação durante toda a sessão.</w:t>
            </w:r>
          </w:p>
          <w:p w14:paraId="6EC15383" w14:textId="77777777" w:rsidR="00ED701F" w:rsidRPr="00ED701F" w:rsidRDefault="00ED701F" w:rsidP="00ED701F">
            <w:pPr>
              <w:pStyle w:val="NormalWeb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 w:rsidRPr="00ED701F">
              <w:rPr>
                <w:rFonts w:ascii="Arial" w:hAnsi="Arial" w:cs="Arial"/>
              </w:rPr>
              <w:t>No referido dia, o acadêmico realizou a organização do ambiente terapêutico, incluindo higienização dos materiais e preparo dos instrumentos de avaliação.</w:t>
            </w:r>
          </w:p>
          <w:p w14:paraId="09ADBAC9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O paciente J.A. compareceu à clínica consciente, deambulando e sem alterações visuais aparentes. Inicialmente, foi realizada anamnese detalhada, seguida da aferição dos sinais vitais.</w:t>
            </w:r>
          </w:p>
          <w:p w14:paraId="68E35D9A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Posteriormente, foram realizados testes específicos para avaliação do complexo do ombro, com ênfase no manguito rotador, além da análise do histórico clínico do paciente, o qual apresenta diagnóstico de Acidente Vascular Cerebral hemorrágico, com comprometimento do hemilado direito.</w:t>
            </w:r>
          </w:p>
          <w:p w14:paraId="5351C547" w14:textId="6969B9B1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O atendimento transcorreu sem intercorrências, sendo o paciente orientado e liberado ao final da sessão.</w:t>
            </w:r>
          </w:p>
        </w:tc>
      </w:tr>
    </w:tbl>
    <w:p w14:paraId="553276DA" w14:textId="77777777" w:rsidR="00F30CBB" w:rsidRDefault="00F30CBB" w:rsidP="00D24F29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F30CBB" w14:paraId="06E4B3A5" w14:textId="77777777" w:rsidTr="0079737B">
        <w:tc>
          <w:tcPr>
            <w:tcW w:w="9065" w:type="dxa"/>
            <w:gridSpan w:val="2"/>
            <w:shd w:val="clear" w:color="auto" w:fill="BFBFBF" w:themeFill="background1" w:themeFillShade="BF"/>
          </w:tcPr>
          <w:p w14:paraId="66BD4A9F" w14:textId="766CBF1F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16</w:t>
            </w:r>
          </w:p>
        </w:tc>
      </w:tr>
      <w:tr w:rsidR="00F30CBB" w14:paraId="4F250B23" w14:textId="77777777" w:rsidTr="0079737B">
        <w:tc>
          <w:tcPr>
            <w:tcW w:w="3823" w:type="dxa"/>
          </w:tcPr>
          <w:p w14:paraId="0ECC7A6A" w14:textId="7BB33801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08506F">
              <w:rPr>
                <w:rFonts w:ascii="Arial" w:hAnsi="Arial" w:cs="Arial"/>
                <w:b/>
                <w:spacing w:val="-10"/>
              </w:rPr>
              <w:t xml:space="preserve"> 0</w:t>
            </w:r>
            <w:r w:rsidR="00E21FFB">
              <w:rPr>
                <w:rFonts w:ascii="Arial" w:hAnsi="Arial" w:cs="Arial"/>
                <w:b/>
                <w:spacing w:val="-10"/>
              </w:rPr>
              <w:t>7</w:t>
            </w:r>
            <w:r w:rsidR="0008506F">
              <w:rPr>
                <w:rFonts w:ascii="Arial" w:hAnsi="Arial" w:cs="Arial"/>
                <w:b/>
                <w:spacing w:val="-10"/>
              </w:rPr>
              <w:t>/0</w:t>
            </w:r>
            <w:r w:rsidR="00E21FFB">
              <w:rPr>
                <w:rFonts w:ascii="Arial" w:hAnsi="Arial" w:cs="Arial"/>
                <w:b/>
                <w:spacing w:val="-10"/>
              </w:rPr>
              <w:t>4</w:t>
            </w:r>
            <w:r w:rsidR="0008506F"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5580F432" w14:textId="2E7E3689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</w:t>
            </w:r>
            <w:r w:rsidR="002D4B09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2D4B09" w:rsidRPr="002D4B09">
              <w:rPr>
                <w:rFonts w:ascii="Arial" w:hAnsi="Arial" w:cs="Arial"/>
                <w:bCs/>
                <w:spacing w:val="-10"/>
              </w:rPr>
              <w:t>Clinica de Fisioterapia da Faculdade Fasipe</w:t>
            </w:r>
          </w:p>
        </w:tc>
      </w:tr>
      <w:tr w:rsidR="00F30CBB" w14:paraId="5539B492" w14:textId="77777777" w:rsidTr="0079737B">
        <w:tc>
          <w:tcPr>
            <w:tcW w:w="9065" w:type="dxa"/>
            <w:gridSpan w:val="2"/>
          </w:tcPr>
          <w:p w14:paraId="5B2929E9" w14:textId="77777777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F30CBB" w:rsidRPr="009436CD" w14:paraId="4A15138B" w14:textId="77777777" w:rsidTr="0079737B">
        <w:tc>
          <w:tcPr>
            <w:tcW w:w="9065" w:type="dxa"/>
            <w:gridSpan w:val="2"/>
          </w:tcPr>
          <w:p w14:paraId="4FDE3857" w14:textId="6ADD9626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ab/>
            </w: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No referido dia, o acadêmico realizou a organização do ambiente terapêutico e separação de materiais específicos para treino de motricidade fina, como objetos pequenos e dispositivos de pinça.</w:t>
            </w:r>
          </w:p>
          <w:p w14:paraId="1B243F6B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O paciente J.A. compareceu à clínica consciente e deambulando, sem alterações aparentes.</w:t>
            </w:r>
          </w:p>
          <w:p w14:paraId="58A1AF3B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Inicialmente, foram realizados exercícios de motricidade fina, incluindo treino de pinça digital (polpa-polpa e polpa-lateral), com e sem auxílio de dispositivos, executados em séries repetidas conforme a tolerância do paciente.</w:t>
            </w:r>
          </w:p>
          <w:p w14:paraId="4DCC4F96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lastRenderedPageBreak/>
              <w:t>Na sequência, foi realizada atividade funcional em formato lúdico, simulando uma pescaria, na qual o paciente utilizava uma haste para capturar objetos, sendo executada aproximadamente 5 vezes, com o objetivo de melhorar coordenação motora, destreza manual e controle motor do membro superior direito.</w:t>
            </w:r>
          </w:p>
          <w:p w14:paraId="7608C907" w14:textId="6E426CAF" w:rsidR="00F30CBB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O atendimento ocorreu sem intercorrências, sendo o paciente liberado ao final da sessão.</w:t>
            </w:r>
          </w:p>
        </w:tc>
      </w:tr>
    </w:tbl>
    <w:p w14:paraId="43A9DE2D" w14:textId="77777777" w:rsidR="00F30CBB" w:rsidRDefault="00F30CBB" w:rsidP="00D24F29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F30CBB" w14:paraId="376C25B1" w14:textId="77777777" w:rsidTr="0079737B">
        <w:tc>
          <w:tcPr>
            <w:tcW w:w="9065" w:type="dxa"/>
            <w:gridSpan w:val="2"/>
            <w:shd w:val="clear" w:color="auto" w:fill="BFBFBF" w:themeFill="background1" w:themeFillShade="BF"/>
          </w:tcPr>
          <w:p w14:paraId="104EBB17" w14:textId="44ECF056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17</w:t>
            </w:r>
          </w:p>
        </w:tc>
      </w:tr>
      <w:tr w:rsidR="00F30CBB" w14:paraId="69318961" w14:textId="77777777" w:rsidTr="0079737B">
        <w:tc>
          <w:tcPr>
            <w:tcW w:w="3823" w:type="dxa"/>
          </w:tcPr>
          <w:p w14:paraId="4AEEC3F4" w14:textId="0283866E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08506F">
              <w:rPr>
                <w:rFonts w:ascii="Arial" w:hAnsi="Arial" w:cs="Arial"/>
                <w:b/>
                <w:spacing w:val="-10"/>
              </w:rPr>
              <w:t xml:space="preserve"> 0</w:t>
            </w:r>
            <w:r w:rsidR="00E21FFB">
              <w:rPr>
                <w:rFonts w:ascii="Arial" w:hAnsi="Arial" w:cs="Arial"/>
                <w:b/>
                <w:spacing w:val="-10"/>
              </w:rPr>
              <w:t>9</w:t>
            </w:r>
            <w:r w:rsidR="0008506F">
              <w:rPr>
                <w:rFonts w:ascii="Arial" w:hAnsi="Arial" w:cs="Arial"/>
                <w:b/>
                <w:spacing w:val="-10"/>
              </w:rPr>
              <w:t>/0</w:t>
            </w:r>
            <w:r w:rsidR="00E21FFB">
              <w:rPr>
                <w:rFonts w:ascii="Arial" w:hAnsi="Arial" w:cs="Arial"/>
                <w:b/>
                <w:spacing w:val="-10"/>
              </w:rPr>
              <w:t>4</w:t>
            </w:r>
            <w:r w:rsidR="0008506F"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44E03A83" w14:textId="5ECCCCF4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</w:t>
            </w:r>
            <w:r w:rsidR="002D4B09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2D4B09" w:rsidRPr="002D4B09">
              <w:rPr>
                <w:rFonts w:ascii="Arial" w:hAnsi="Arial" w:cs="Arial"/>
                <w:bCs/>
                <w:spacing w:val="-10"/>
              </w:rPr>
              <w:t>Clinica de Fisioterapia da Faculdade Fasipe</w:t>
            </w:r>
          </w:p>
        </w:tc>
      </w:tr>
      <w:tr w:rsidR="00F30CBB" w14:paraId="6B5E7825" w14:textId="77777777" w:rsidTr="0079737B">
        <w:tc>
          <w:tcPr>
            <w:tcW w:w="9065" w:type="dxa"/>
            <w:gridSpan w:val="2"/>
          </w:tcPr>
          <w:p w14:paraId="2C704D9E" w14:textId="77777777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F30CBB" w:rsidRPr="009436CD" w14:paraId="3CE5836E" w14:textId="77777777" w:rsidTr="0079737B">
        <w:tc>
          <w:tcPr>
            <w:tcW w:w="9065" w:type="dxa"/>
            <w:gridSpan w:val="2"/>
          </w:tcPr>
          <w:p w14:paraId="2E5BA280" w14:textId="39EAB4BC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ab/>
            </w: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No referido dia, o acadêmico realizou a organização do ambiente e separação dos materiais necessários, incluindo pesos, objetos para treino de pinça e superfície de apoio.</w:t>
            </w:r>
          </w:p>
          <w:p w14:paraId="0C75C26C" w14:textId="77777777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O paciente J.A. compareceu à clínica consciente e deambulando, sem alterações aparentes.</w:t>
            </w:r>
          </w:p>
          <w:p w14:paraId="1CB06C5F" w14:textId="77777777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Inicialmente, foram realizados alongamentos do membro superior direito, com duração média de 30 segundos, em 3 séries, com o objetivo de melhorar a flexibilidade e reduzir possíveis encurtamentos musculares.</w:t>
            </w:r>
          </w:p>
          <w:p w14:paraId="373A48C3" w14:textId="77777777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Posteriormente, foram realizados exercícios de motricidade fina, utilizando pinça manual e manipulação de pequenos objetos, como bolinhas e botões, em séries repetidas conforme a capacidade funcional do paciente.</w:t>
            </w:r>
          </w:p>
          <w:p w14:paraId="520628EC" w14:textId="77777777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Na sequência, foram aplicados exercícios de mobilidade e fortalecimento do membro superior direito, envolvendo movimentos de flexão de cotovelo e flexão de ombro com uso de carga externa, realizados tanto em </w:t>
            </w:r>
            <w:proofErr w:type="spellStart"/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ortostatismo</w:t>
            </w:r>
            <w:proofErr w:type="spellEnd"/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 quanto em </w:t>
            </w:r>
            <w:proofErr w:type="spellStart"/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sedestação</w:t>
            </w:r>
            <w:proofErr w:type="spellEnd"/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, em 3 séries de 10 repetições.</w:t>
            </w:r>
          </w:p>
          <w:p w14:paraId="515CB588" w14:textId="77777777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Adicionalmente, foram realizados exercícios funcionais, como o treino de sentar e levantar, além da atividade de simulação de pescaria, visando melhora da coordenação, controle motor e funcionalidade do membro acometido.</w:t>
            </w:r>
          </w:p>
          <w:p w14:paraId="6D504EA2" w14:textId="056C2983" w:rsidR="00F30CBB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O atendimento transcorreu sem intercorrências, sendo o paciente orientado e liberado ao final da sessão.</w:t>
            </w:r>
          </w:p>
        </w:tc>
      </w:tr>
    </w:tbl>
    <w:p w14:paraId="5D974C15" w14:textId="77777777" w:rsidR="00F30CBB" w:rsidRDefault="00F30CBB" w:rsidP="00D24F29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F30CBB" w14:paraId="5B26C122" w14:textId="77777777" w:rsidTr="0079737B">
        <w:tc>
          <w:tcPr>
            <w:tcW w:w="9065" w:type="dxa"/>
            <w:gridSpan w:val="2"/>
            <w:shd w:val="clear" w:color="auto" w:fill="BFBFBF" w:themeFill="background1" w:themeFillShade="BF"/>
          </w:tcPr>
          <w:p w14:paraId="0A39816C" w14:textId="50CCF89F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18</w:t>
            </w:r>
          </w:p>
        </w:tc>
      </w:tr>
      <w:tr w:rsidR="00F30CBB" w14:paraId="2D611E02" w14:textId="77777777" w:rsidTr="0079737B">
        <w:tc>
          <w:tcPr>
            <w:tcW w:w="3823" w:type="dxa"/>
          </w:tcPr>
          <w:p w14:paraId="78CC1854" w14:textId="6ADC9E18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08506F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E21FFB">
              <w:rPr>
                <w:rFonts w:ascii="Arial" w:hAnsi="Arial" w:cs="Arial"/>
                <w:b/>
                <w:spacing w:val="-10"/>
              </w:rPr>
              <w:t>10</w:t>
            </w:r>
            <w:r w:rsidR="0008506F">
              <w:rPr>
                <w:rFonts w:ascii="Arial" w:hAnsi="Arial" w:cs="Arial"/>
                <w:b/>
                <w:spacing w:val="-10"/>
              </w:rPr>
              <w:t>/0</w:t>
            </w:r>
            <w:r w:rsidR="00E21FFB">
              <w:rPr>
                <w:rFonts w:ascii="Arial" w:hAnsi="Arial" w:cs="Arial"/>
                <w:b/>
                <w:spacing w:val="-10"/>
              </w:rPr>
              <w:t>4</w:t>
            </w:r>
            <w:r w:rsidR="0008506F"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48CE4CB2" w14:textId="283F6276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</w:t>
            </w:r>
            <w:r w:rsidR="002D4B09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2D4B09" w:rsidRPr="002D4B09">
              <w:rPr>
                <w:rFonts w:ascii="Arial" w:hAnsi="Arial" w:cs="Arial"/>
                <w:bCs/>
                <w:spacing w:val="-10"/>
              </w:rPr>
              <w:t>Clinica de Fisioterapia da Faculdade Fasipe</w:t>
            </w:r>
          </w:p>
        </w:tc>
      </w:tr>
      <w:tr w:rsidR="00F30CBB" w14:paraId="18500FB9" w14:textId="77777777" w:rsidTr="0079737B">
        <w:tc>
          <w:tcPr>
            <w:tcW w:w="9065" w:type="dxa"/>
            <w:gridSpan w:val="2"/>
          </w:tcPr>
          <w:p w14:paraId="01C9084C" w14:textId="77777777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F30CBB" w:rsidRPr="009436CD" w14:paraId="24F12A03" w14:textId="77777777" w:rsidTr="0079737B">
        <w:tc>
          <w:tcPr>
            <w:tcW w:w="9065" w:type="dxa"/>
            <w:gridSpan w:val="2"/>
          </w:tcPr>
          <w:p w14:paraId="32791B39" w14:textId="4938ED84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ab/>
            </w: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No referido dia, o acadêmico organizou o ambiente e preparou pesos e materiais para exercícios funcionais.</w:t>
            </w:r>
          </w:p>
          <w:p w14:paraId="6B162323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lastRenderedPageBreak/>
              <w:t>O paciente N.A. compareceu à clínica sem alterações aparentes. Inicialmente, foi realizada aferição da saturação.</w:t>
            </w:r>
          </w:p>
          <w:p w14:paraId="4B4EDE3D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Foram realizados exercícios de fortalecimento de membros inferiores, incluindo abdutores, adutores e quadríceps em </w:t>
            </w:r>
            <w:proofErr w:type="spellStart"/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sedestação</w:t>
            </w:r>
            <w:proofErr w:type="spellEnd"/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 com carga de 3 kg, em 3 a 4 séries de 10 repetições.</w:t>
            </w:r>
          </w:p>
          <w:p w14:paraId="2BB0B2FD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Na sequência, foi realizado treino funcional de sentar e levantar, com aproximadamente 5 repetições.</w:t>
            </w:r>
          </w:p>
          <w:p w14:paraId="75C86C57" w14:textId="59B1D078" w:rsidR="00F30CBB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O atendimento ocorreu sem intercorrências.</w:t>
            </w:r>
          </w:p>
        </w:tc>
      </w:tr>
    </w:tbl>
    <w:p w14:paraId="4C739C21" w14:textId="77777777" w:rsidR="00F30CBB" w:rsidRDefault="00F30CBB" w:rsidP="00D24F29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F30CBB" w14:paraId="4AAC77CC" w14:textId="77777777" w:rsidTr="0079737B">
        <w:tc>
          <w:tcPr>
            <w:tcW w:w="9065" w:type="dxa"/>
            <w:gridSpan w:val="2"/>
            <w:shd w:val="clear" w:color="auto" w:fill="BFBFBF" w:themeFill="background1" w:themeFillShade="BF"/>
          </w:tcPr>
          <w:p w14:paraId="0372156C" w14:textId="626ABC62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19</w:t>
            </w:r>
          </w:p>
        </w:tc>
      </w:tr>
      <w:tr w:rsidR="00F30CBB" w14:paraId="1D0E2DEB" w14:textId="77777777" w:rsidTr="0079737B">
        <w:tc>
          <w:tcPr>
            <w:tcW w:w="3823" w:type="dxa"/>
          </w:tcPr>
          <w:p w14:paraId="557CA35A" w14:textId="345B0C10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08506F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E21FFB">
              <w:rPr>
                <w:rFonts w:ascii="Arial" w:hAnsi="Arial" w:cs="Arial"/>
                <w:b/>
                <w:spacing w:val="-10"/>
              </w:rPr>
              <w:t>11</w:t>
            </w:r>
            <w:r w:rsidR="0008506F">
              <w:rPr>
                <w:rFonts w:ascii="Arial" w:hAnsi="Arial" w:cs="Arial"/>
                <w:b/>
                <w:spacing w:val="-10"/>
              </w:rPr>
              <w:t>/0</w:t>
            </w:r>
            <w:r w:rsidR="00E21FFB">
              <w:rPr>
                <w:rFonts w:ascii="Arial" w:hAnsi="Arial" w:cs="Arial"/>
                <w:b/>
                <w:spacing w:val="-10"/>
              </w:rPr>
              <w:t>4</w:t>
            </w:r>
            <w:r w:rsidR="0008506F"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29939029" w14:textId="7B6E8665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</w:t>
            </w:r>
            <w:r w:rsidR="002D4B09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2D4B09" w:rsidRPr="002D4B09">
              <w:rPr>
                <w:rFonts w:ascii="Arial" w:hAnsi="Arial" w:cs="Arial"/>
                <w:bCs/>
                <w:spacing w:val="-10"/>
              </w:rPr>
              <w:t>Clinica de Fisioterapia da Faculdade Fasipe</w:t>
            </w:r>
          </w:p>
        </w:tc>
      </w:tr>
      <w:tr w:rsidR="00F30CBB" w14:paraId="73FBFE5F" w14:textId="77777777" w:rsidTr="0079737B">
        <w:tc>
          <w:tcPr>
            <w:tcW w:w="9065" w:type="dxa"/>
            <w:gridSpan w:val="2"/>
          </w:tcPr>
          <w:p w14:paraId="44044C9D" w14:textId="77777777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F30CBB" w:rsidRPr="009436CD" w14:paraId="20E988BC" w14:textId="77777777" w:rsidTr="0079737B">
        <w:tc>
          <w:tcPr>
            <w:tcW w:w="9065" w:type="dxa"/>
            <w:gridSpan w:val="2"/>
          </w:tcPr>
          <w:p w14:paraId="26442FC6" w14:textId="636E1F25" w:rsidR="00F30CBB" w:rsidRPr="00023771" w:rsidRDefault="00F10AC0" w:rsidP="00844F33">
            <w:pPr>
              <w:ind w:firstLine="709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Pr="009F5FD9">
              <w:rPr>
                <w:rFonts w:ascii="Arial" w:hAnsi="Arial" w:cs="Arial"/>
                <w:sz w:val="24"/>
                <w:szCs w:val="24"/>
              </w:rPr>
              <w:t>oram realizadas reuniões clínicas entre os acadêmicos e supervisores, com o objetivo de discutir os casos atendidos na clínica, promovendo a integração entre teoria e prática.</w:t>
            </w:r>
            <w:r w:rsidRPr="009F5FD9">
              <w:rPr>
                <w:rFonts w:ascii="Segoe UI" w:hAnsi="Segoe UI" w:cs="Segoe UI"/>
                <w:color w:val="0D0D0D"/>
                <w:shd w:val="clear" w:color="auto" w:fill="FFFFFF"/>
              </w:rPr>
              <w:t xml:space="preserve"> </w:t>
            </w:r>
            <w:r w:rsidRPr="009F5FD9">
              <w:rPr>
                <w:rFonts w:ascii="Arial" w:hAnsi="Arial" w:cs="Arial"/>
                <w:sz w:val="24"/>
                <w:szCs w:val="24"/>
              </w:rPr>
              <w:t>Além disso, foram realizados estudos de caso dirigidos, nos quais cada acadêmico teve a oportunidade de apresentar e discutir um caso clínico específico. Nesses momentos, foram abordados aspectos relevantes como histórico do paciente, principais queixas, achados da avaliação, evolução clínica e intervenções fisioterapêuticas propostas.</w:t>
            </w:r>
          </w:p>
        </w:tc>
      </w:tr>
    </w:tbl>
    <w:p w14:paraId="4833B9F7" w14:textId="77777777" w:rsidR="00F30CBB" w:rsidRDefault="00F30CBB" w:rsidP="00D24F29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F30CBB" w14:paraId="642D4190" w14:textId="77777777" w:rsidTr="0079737B">
        <w:tc>
          <w:tcPr>
            <w:tcW w:w="9065" w:type="dxa"/>
            <w:gridSpan w:val="2"/>
            <w:shd w:val="clear" w:color="auto" w:fill="BFBFBF" w:themeFill="background1" w:themeFillShade="BF"/>
          </w:tcPr>
          <w:p w14:paraId="5EAB140E" w14:textId="2CE6DEAB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20</w:t>
            </w:r>
          </w:p>
        </w:tc>
      </w:tr>
      <w:tr w:rsidR="00F30CBB" w14:paraId="53A3F305" w14:textId="77777777" w:rsidTr="0079737B">
        <w:tc>
          <w:tcPr>
            <w:tcW w:w="3823" w:type="dxa"/>
          </w:tcPr>
          <w:p w14:paraId="37392168" w14:textId="461A722E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08506F">
              <w:rPr>
                <w:rFonts w:ascii="Arial" w:hAnsi="Arial" w:cs="Arial"/>
                <w:b/>
                <w:spacing w:val="-10"/>
              </w:rPr>
              <w:t xml:space="preserve"> 1</w:t>
            </w:r>
            <w:r w:rsidR="00E21FFB">
              <w:rPr>
                <w:rFonts w:ascii="Arial" w:hAnsi="Arial" w:cs="Arial"/>
                <w:b/>
                <w:spacing w:val="-10"/>
              </w:rPr>
              <w:t>3</w:t>
            </w:r>
            <w:r w:rsidR="0008506F">
              <w:rPr>
                <w:rFonts w:ascii="Arial" w:hAnsi="Arial" w:cs="Arial"/>
                <w:b/>
                <w:spacing w:val="-10"/>
              </w:rPr>
              <w:t>/0</w:t>
            </w:r>
            <w:r w:rsidR="008F340F">
              <w:rPr>
                <w:rFonts w:ascii="Arial" w:hAnsi="Arial" w:cs="Arial"/>
                <w:b/>
                <w:spacing w:val="-10"/>
              </w:rPr>
              <w:t>4</w:t>
            </w:r>
            <w:r w:rsidR="0008506F"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25C3626F" w14:textId="1E0074C0" w:rsidR="00F30CBB" w:rsidRDefault="00F30CBB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</w:t>
            </w:r>
            <w:r w:rsidR="002D4B09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2D4B09" w:rsidRPr="002D4B09">
              <w:rPr>
                <w:rFonts w:ascii="Arial" w:hAnsi="Arial" w:cs="Arial"/>
                <w:bCs/>
                <w:spacing w:val="-10"/>
              </w:rPr>
              <w:t>Clinica de Fisioterapia da Faculdade Fasipe</w:t>
            </w:r>
          </w:p>
        </w:tc>
      </w:tr>
      <w:tr w:rsidR="00F30CBB" w14:paraId="7A5CF720" w14:textId="77777777" w:rsidTr="0079737B">
        <w:tc>
          <w:tcPr>
            <w:tcW w:w="9065" w:type="dxa"/>
            <w:gridSpan w:val="2"/>
          </w:tcPr>
          <w:p w14:paraId="53AEF795" w14:textId="77777777" w:rsidR="00F30CBB" w:rsidRDefault="00F30CBB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F30CBB" w:rsidRPr="009436CD" w14:paraId="15EFB3CD" w14:textId="77777777" w:rsidTr="0079737B">
        <w:tc>
          <w:tcPr>
            <w:tcW w:w="9065" w:type="dxa"/>
            <w:gridSpan w:val="2"/>
          </w:tcPr>
          <w:p w14:paraId="47D3DAFC" w14:textId="2542A12A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ab/>
            </w: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No referido dia, foi realizada a organização do ambiente e preparação de materiais como pesos e </w:t>
            </w:r>
            <w:proofErr w:type="spellStart"/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step</w:t>
            </w:r>
            <w:proofErr w:type="spellEnd"/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.</w:t>
            </w:r>
          </w:p>
          <w:p w14:paraId="2584D60E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O paciente N.A. compareceu deambulando e em bom estado geral. Inicialmente, foi realizada aferição da saturação.</w:t>
            </w:r>
          </w:p>
          <w:p w14:paraId="7414AF20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Foram realizados exercícios de mobilidade de tronco com rotação associada ao uso de carga, em 3 séries de 10 repetições.</w:t>
            </w:r>
          </w:p>
          <w:p w14:paraId="588F48DF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Também foram realizados exercícios funcionais, incluindo sentar e levantar e subida e descida de </w:t>
            </w:r>
            <w:proofErr w:type="spellStart"/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step</w:t>
            </w:r>
            <w:proofErr w:type="spellEnd"/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, com aproximadamente 5 repetições.</w:t>
            </w:r>
          </w:p>
          <w:p w14:paraId="0BEB82BC" w14:textId="77777777" w:rsidR="00ED701F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Adicionalmente, foram realizados exercícios de fortalecimento de membros superiores com carga.</w:t>
            </w:r>
          </w:p>
          <w:p w14:paraId="63C19EA3" w14:textId="1C098A6C" w:rsidR="00F30CBB" w:rsidRPr="00ED701F" w:rsidRDefault="00ED701F" w:rsidP="00ED701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sz w:val="24"/>
                <w:szCs w:val="24"/>
                <w:lang w:val="pt-BR" w:eastAsia="pt-BR"/>
              </w:rPr>
            </w:pPr>
            <w:r w:rsidRPr="00ED701F">
              <w:rPr>
                <w:rFonts w:ascii="Arial" w:hAnsi="Arial" w:cs="Arial"/>
                <w:sz w:val="24"/>
                <w:szCs w:val="24"/>
                <w:lang w:val="pt-BR" w:eastAsia="pt-BR"/>
              </w:rPr>
              <w:t>O atendimento foi finalizado sem intercorrências.</w:t>
            </w:r>
          </w:p>
        </w:tc>
      </w:tr>
    </w:tbl>
    <w:p w14:paraId="48256BF3" w14:textId="77777777" w:rsidR="00F30CBB" w:rsidRDefault="00F30CBB" w:rsidP="00D24F29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p w14:paraId="6D7F0CDB" w14:textId="77777777" w:rsidR="00D24F29" w:rsidRDefault="00D24F29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p w14:paraId="3E1D0DC4" w14:textId="77777777" w:rsidR="00D24F29" w:rsidRDefault="00D24F29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p w14:paraId="7BA5FABB" w14:textId="77777777" w:rsidR="00D24F29" w:rsidRDefault="00D24F29" w:rsidP="00D24F29">
      <w:pPr>
        <w:pStyle w:val="Corpodetexto"/>
        <w:numPr>
          <w:ilvl w:val="1"/>
          <w:numId w:val="16"/>
        </w:numPr>
        <w:spacing w:line="360" w:lineRule="auto"/>
        <w:rPr>
          <w:rFonts w:ascii="Arial" w:hAnsi="Arial" w:cs="Arial"/>
          <w:b/>
          <w:spacing w:val="-10"/>
        </w:rPr>
      </w:pPr>
      <w:r>
        <w:rPr>
          <w:rFonts w:ascii="Arial" w:hAnsi="Arial" w:cs="Arial"/>
          <w:b/>
          <w:spacing w:val="-10"/>
        </w:rPr>
        <w:lastRenderedPageBreak/>
        <w:t>Estudo clínico</w:t>
      </w:r>
    </w:p>
    <w:p w14:paraId="2990D2AB" w14:textId="6EA7C137" w:rsidR="00D24F29" w:rsidRDefault="00D24F29" w:rsidP="00D24F29">
      <w:pPr>
        <w:pStyle w:val="Corpodetexto"/>
        <w:spacing w:line="360" w:lineRule="auto"/>
        <w:ind w:firstLine="720"/>
        <w:rPr>
          <w:rFonts w:ascii="Arial" w:hAnsi="Arial" w:cs="Arial"/>
          <w:lang w:val="pt-BR"/>
        </w:rPr>
      </w:pPr>
    </w:p>
    <w:p w14:paraId="33EEB1FA" w14:textId="77777777" w:rsidR="00D24F29" w:rsidRDefault="00D24F29" w:rsidP="00D24F29">
      <w:pPr>
        <w:pStyle w:val="Corpodetexto"/>
        <w:spacing w:line="360" w:lineRule="auto"/>
        <w:ind w:firstLine="720"/>
        <w:rPr>
          <w:rFonts w:ascii="Arial" w:hAnsi="Arial" w:cs="Arial"/>
          <w:lang w:val="pt-BR"/>
        </w:rPr>
      </w:pPr>
    </w:p>
    <w:p w14:paraId="672EA513" w14:textId="77777777" w:rsidR="00D24F29" w:rsidRDefault="00D24F29" w:rsidP="00D24F29">
      <w:pPr>
        <w:pStyle w:val="Corpodetexto"/>
        <w:spacing w:line="360" w:lineRule="auto"/>
        <w:ind w:firstLine="720"/>
        <w:rPr>
          <w:rFonts w:ascii="Arial" w:hAnsi="Arial" w:cs="Arial"/>
          <w:lang w:val="pt-BR"/>
        </w:rPr>
      </w:pPr>
    </w:p>
    <w:p w14:paraId="037FC144" w14:textId="77777777" w:rsidR="00D24F29" w:rsidRDefault="00D24F29" w:rsidP="00D24F29">
      <w:pPr>
        <w:pStyle w:val="Corpodetexto"/>
        <w:spacing w:line="360" w:lineRule="auto"/>
        <w:ind w:firstLine="720"/>
        <w:rPr>
          <w:rFonts w:ascii="Arial" w:hAnsi="Arial" w:cs="Arial"/>
          <w:lang w:val="pt-BR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D24F29" w14:paraId="6A105BF9" w14:textId="77777777" w:rsidTr="0079737B">
        <w:tc>
          <w:tcPr>
            <w:tcW w:w="9065" w:type="dxa"/>
            <w:gridSpan w:val="2"/>
            <w:shd w:val="clear" w:color="auto" w:fill="BFBFBF" w:themeFill="background1" w:themeFillShade="BF"/>
          </w:tcPr>
          <w:p w14:paraId="57260EBD" w14:textId="77777777" w:rsidR="00D24F29" w:rsidRDefault="00D24F29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PACIENTE 01</w:t>
            </w:r>
          </w:p>
        </w:tc>
      </w:tr>
      <w:tr w:rsidR="00D24F29" w14:paraId="4D4D0D0A" w14:textId="77777777" w:rsidTr="0079737B">
        <w:tc>
          <w:tcPr>
            <w:tcW w:w="3823" w:type="dxa"/>
          </w:tcPr>
          <w:p w14:paraId="10A54E34" w14:textId="77777777" w:rsidR="00D24F29" w:rsidRDefault="00D24F29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TRATAMENTO:</w:t>
            </w:r>
          </w:p>
        </w:tc>
        <w:tc>
          <w:tcPr>
            <w:tcW w:w="5242" w:type="dxa"/>
          </w:tcPr>
          <w:p w14:paraId="30B5E633" w14:textId="6751519E" w:rsidR="00D24F29" w:rsidRDefault="00D24F29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 w:rsidRPr="00DD144B">
              <w:rPr>
                <w:rFonts w:ascii="Arial" w:hAnsi="Arial" w:cs="Arial"/>
                <w:b/>
                <w:spacing w:val="-10"/>
              </w:rPr>
              <w:t>LOCAL:</w:t>
            </w:r>
            <w:r w:rsidR="00DD144B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DD144B" w:rsidRPr="00DD144B">
              <w:rPr>
                <w:rFonts w:ascii="Arial" w:hAnsi="Arial" w:cs="Arial"/>
                <w:bCs/>
                <w:spacing w:val="-10"/>
              </w:rPr>
              <w:t>Clínica de Fisiotepia da Faculdade FASIPE</w:t>
            </w:r>
          </w:p>
        </w:tc>
      </w:tr>
      <w:tr w:rsidR="00D24F29" w14:paraId="5A1061B1" w14:textId="77777777" w:rsidTr="0079737B">
        <w:tc>
          <w:tcPr>
            <w:tcW w:w="9065" w:type="dxa"/>
            <w:gridSpan w:val="2"/>
          </w:tcPr>
          <w:p w14:paraId="1FFA22A9" w14:textId="77777777" w:rsidR="00D24F29" w:rsidRDefault="00D24F29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D24F29" w14:paraId="10472138" w14:textId="77777777" w:rsidTr="0079737B">
        <w:tc>
          <w:tcPr>
            <w:tcW w:w="9065" w:type="dxa"/>
            <w:gridSpan w:val="2"/>
          </w:tcPr>
          <w:p w14:paraId="4180BB43" w14:textId="77777777" w:rsidR="00D24F29" w:rsidRPr="007638F1" w:rsidRDefault="00D24F29" w:rsidP="0079737B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 w:rsidRPr="007638F1">
              <w:rPr>
                <w:rFonts w:ascii="Arial" w:hAnsi="Arial" w:cs="Arial"/>
                <w:b/>
                <w:sz w:val="24"/>
                <w:szCs w:val="24"/>
                <w:lang w:val="pt-BR"/>
              </w:rPr>
              <w:t>Informações do caso</w:t>
            </w: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 xml:space="preserve"> clínico</w:t>
            </w:r>
          </w:p>
          <w:p w14:paraId="034AD676" w14:textId="556892A1" w:rsidR="00086E49" w:rsidRPr="00086E49" w:rsidRDefault="00086E49" w:rsidP="00086E49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ab/>
            </w:r>
            <w:r w:rsidRPr="00086E49">
              <w:rPr>
                <w:rFonts w:ascii="Arial" w:hAnsi="Arial" w:cs="Arial"/>
                <w:sz w:val="24"/>
                <w:szCs w:val="24"/>
                <w:lang w:val="pt-BR" w:eastAsia="pt-BR"/>
              </w:rPr>
              <w:t>O paciente N.A., sexo masculino, 76 anos, nascido em 01/03/1950, aposentado, compareceu ao atendimento fisioterapêutico apresentando diagnóstico clínico de Doença de Alzheimer associada à demência leve.</w:t>
            </w:r>
          </w:p>
          <w:p w14:paraId="69122762" w14:textId="77777777" w:rsidR="00086E49" w:rsidRPr="00086E49" w:rsidRDefault="00086E49" w:rsidP="00086E49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086E49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Na avaliação inicial, foram aferidos os sinais vitais, apresentando pressão arterial de 140/80 mmHg, frequência cardíaca de 78 </w:t>
            </w:r>
            <w:proofErr w:type="spellStart"/>
            <w:r w:rsidRPr="00086E49">
              <w:rPr>
                <w:rFonts w:ascii="Arial" w:hAnsi="Arial" w:cs="Arial"/>
                <w:sz w:val="24"/>
                <w:szCs w:val="24"/>
                <w:lang w:val="pt-BR" w:eastAsia="pt-BR"/>
              </w:rPr>
              <w:t>bpm</w:t>
            </w:r>
            <w:proofErr w:type="spellEnd"/>
            <w:r w:rsidRPr="00086E49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, frequência respiratória de 18 </w:t>
            </w:r>
            <w:proofErr w:type="spellStart"/>
            <w:r w:rsidRPr="00086E49">
              <w:rPr>
                <w:rFonts w:ascii="Arial" w:hAnsi="Arial" w:cs="Arial"/>
                <w:sz w:val="24"/>
                <w:szCs w:val="24"/>
                <w:lang w:val="pt-BR" w:eastAsia="pt-BR"/>
              </w:rPr>
              <w:t>irpm</w:t>
            </w:r>
            <w:proofErr w:type="spellEnd"/>
            <w:r w:rsidRPr="00086E49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 e saturação de oxigênio de 99%.</w:t>
            </w:r>
          </w:p>
          <w:p w14:paraId="787DD57C" w14:textId="77777777" w:rsidR="00086E49" w:rsidRPr="00086E49" w:rsidRDefault="00086E49" w:rsidP="00086E49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086E49">
              <w:rPr>
                <w:rFonts w:ascii="Arial" w:hAnsi="Arial" w:cs="Arial"/>
                <w:sz w:val="24"/>
                <w:szCs w:val="24"/>
                <w:lang w:val="pt-BR" w:eastAsia="pt-BR"/>
              </w:rPr>
              <w:t>O paciente deambulava de forma independente no momento da avaliação, sem queixas álgicas, porém com alterações funcionais relacionadas à marcha e às atividades de vida diária.</w:t>
            </w:r>
          </w:p>
          <w:p w14:paraId="715D7F71" w14:textId="67534482" w:rsidR="00EA54FC" w:rsidRPr="00EA54FC" w:rsidRDefault="00EA54FC" w:rsidP="00EA54FC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</w:p>
          <w:p w14:paraId="1B536805" w14:textId="77777777" w:rsidR="00D24F29" w:rsidRPr="007638F1" w:rsidRDefault="00D24F29" w:rsidP="0079737B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Anamnese</w:t>
            </w:r>
          </w:p>
          <w:p w14:paraId="612BE734" w14:textId="27CE05E7" w:rsidR="0054722A" w:rsidRPr="0054722A" w:rsidRDefault="00086E49" w:rsidP="00086E49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ab/>
            </w:r>
            <w:r w:rsidR="0054722A"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Durante a anamnese, o paciente relatou dificuldades na realização de atividades de vida diária, especialmente aquelas relacionadas à funcionalidade básica, evidenciando comprometimento progressivo decorrente do quadro neurodegenerativo.</w:t>
            </w:r>
          </w:p>
          <w:p w14:paraId="6C51998B" w14:textId="77777777" w:rsidR="0054722A" w:rsidRPr="0054722A" w:rsidRDefault="0054722A" w:rsidP="00086E49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O paciente não apresenta hábito regular de atividade física. Em relação aos antecedentes familiares, há histórico de hipertensão arterial sistêmica, Doença de Alzheimer e Acidente Vascular Cerebral por parte materna.</w:t>
            </w:r>
          </w:p>
          <w:p w14:paraId="42549E40" w14:textId="410E2BEF" w:rsidR="00086E49" w:rsidRPr="00086E49" w:rsidRDefault="0054722A" w:rsidP="00086E49">
            <w:pPr>
              <w:pStyle w:val="NormalWeb"/>
              <w:jc w:val="both"/>
              <w:rPr>
                <w:rFonts w:ascii="Arial" w:hAnsi="Arial" w:cs="Arial"/>
              </w:rPr>
            </w:pPr>
            <w:r w:rsidRPr="0054722A">
              <w:rPr>
                <w:rFonts w:ascii="Arial" w:hAnsi="Arial" w:cs="Arial"/>
              </w:rPr>
              <w:t>Refere uso contínuo de medicação, sem especificação,</w:t>
            </w:r>
            <w:r w:rsidR="00086E49" w:rsidRPr="00086E49">
              <w:rPr>
                <w:rFonts w:ascii="Arial" w:hAnsi="Arial" w:cs="Arial"/>
              </w:rPr>
              <w:t xml:space="preserve"> histórico cirúrgico de ressecção de arcos costais, realizada devido a uma malformação estrutural que ocasionava compressão pulmonar, comprometendo a mecânica ventilatória.</w:t>
            </w:r>
          </w:p>
          <w:p w14:paraId="56CB1913" w14:textId="687D6C89" w:rsidR="00D24F29" w:rsidRPr="00086E49" w:rsidRDefault="00086E49" w:rsidP="00086E49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086E49">
              <w:rPr>
                <w:rFonts w:ascii="Arial" w:hAnsi="Arial" w:cs="Arial"/>
                <w:sz w:val="24"/>
                <w:szCs w:val="24"/>
                <w:lang w:val="pt-BR" w:eastAsia="pt-BR"/>
              </w:rPr>
              <w:t>Tal condição justifica a necessidade de monitoramento contínuo da saturação de oxigênio durante os atendimentos fisioterapêuticos, bem como a adoção de condutas que respeitem a tolerância ao esforço do paciente.</w:t>
            </w:r>
          </w:p>
          <w:p w14:paraId="488DC2A5" w14:textId="77777777" w:rsidR="00D24F29" w:rsidRPr="007638F1" w:rsidRDefault="00D24F29" w:rsidP="0079737B">
            <w:pPr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</w:p>
          <w:p w14:paraId="01711E7E" w14:textId="77777777" w:rsidR="00D24F29" w:rsidRPr="007638F1" w:rsidRDefault="00D24F29" w:rsidP="0079737B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 w:rsidRPr="007638F1">
              <w:rPr>
                <w:rFonts w:ascii="Arial" w:hAnsi="Arial" w:cs="Arial"/>
                <w:b/>
                <w:sz w:val="24"/>
                <w:szCs w:val="24"/>
                <w:lang w:val="pt-BR"/>
              </w:rPr>
              <w:t xml:space="preserve">Avaliação </w:t>
            </w:r>
            <w:r w:rsidR="00B3168F">
              <w:rPr>
                <w:rFonts w:ascii="Arial" w:hAnsi="Arial" w:cs="Arial"/>
                <w:b/>
                <w:sz w:val="24"/>
                <w:szCs w:val="24"/>
                <w:lang w:val="pt-BR"/>
              </w:rPr>
              <w:t>Clínica</w:t>
            </w:r>
          </w:p>
          <w:p w14:paraId="4F9CF73F" w14:textId="710828C1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lastRenderedPageBreak/>
              <w:tab/>
            </w: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Na avaliação fisioterapêutica, o paciente apresentou-se consciente, colaborativo e deambulando sem auxílio.</w:t>
            </w:r>
          </w:p>
          <w:p w14:paraId="53C60AD2" w14:textId="77777777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À inspeção e palpação, não foram observadas alterações significativas nem presença de dor. O tônus muscular, a força e a sensibilidade apresentaram-se preservados.</w:t>
            </w:r>
          </w:p>
          <w:p w14:paraId="6F99F972" w14:textId="77777777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Entretanto, observou-se alteração no padrão de marcha, caracterizada como marcha parkinsoniana, com possíveis alterações na cadência, amplitude de passo e controle postural.</w:t>
            </w:r>
          </w:p>
          <w:p w14:paraId="01037E7B" w14:textId="77777777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Foi aplicada a Escala de Equilíbrio de Berg, com o objetivo de avaliar o equilíbrio estático e dinâmico, bem como o risco de quedas.</w:t>
            </w:r>
          </w:p>
          <w:p w14:paraId="2E534487" w14:textId="66BB584C" w:rsidR="00D24F29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Adicionalmente, foi identificada alteração postural estrutural associada à escoliose, além de déficit de massa muscular.</w:t>
            </w:r>
          </w:p>
          <w:p w14:paraId="4B78A943" w14:textId="77777777" w:rsidR="00B3168F" w:rsidRDefault="00B3168F" w:rsidP="0079737B">
            <w:pPr>
              <w:ind w:firstLine="709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  <w:p w14:paraId="6F024E59" w14:textId="77777777" w:rsidR="00B3168F" w:rsidRPr="007638F1" w:rsidRDefault="00B3168F" w:rsidP="00B3168F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Objetivos</w:t>
            </w:r>
            <w:r w:rsidR="00303FB2">
              <w:rPr>
                <w:rFonts w:ascii="Arial" w:hAnsi="Arial" w:cs="Arial"/>
                <w:b/>
                <w:sz w:val="24"/>
                <w:szCs w:val="24"/>
                <w:lang w:val="pt-BR"/>
              </w:rPr>
              <w:t xml:space="preserve"> do Tratamento</w:t>
            </w:r>
          </w:p>
          <w:p w14:paraId="66F38285" w14:textId="4509B088" w:rsidR="00B3168F" w:rsidRDefault="00B3168F" w:rsidP="003F3983">
            <w:pPr>
              <w:ind w:firstLine="709"/>
              <w:jc w:val="both"/>
              <w:rPr>
                <w:rFonts w:ascii="Arial" w:hAnsi="Arial" w:cs="Arial"/>
                <w:color w:val="FF0000"/>
                <w:sz w:val="24"/>
                <w:szCs w:val="24"/>
                <w:lang w:val="pt-BR"/>
              </w:rPr>
            </w:pPr>
          </w:p>
          <w:p w14:paraId="7C838CB3" w14:textId="04223824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ab/>
            </w: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Diante dos achados clínicos e do diagnóstico fisioterapêutico, o tratamento teve como objetivo principal a melhora da funcionalidade global do paciente, com ênfase na redução das alterações posturais estruturais, melhora da mobilidade geral, otimização do padrão de marcha e fortalecimento muscular.</w:t>
            </w:r>
          </w:p>
          <w:p w14:paraId="7AD25C28" w14:textId="5E91CDC9" w:rsidR="00B57EDC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Além disso, buscou-se promover maior independência nas atividades de vida diária, contribuindo para a manutenção da qualidade de vida e retardamento do declínio funcional.</w:t>
            </w:r>
          </w:p>
          <w:p w14:paraId="1D96D276" w14:textId="77777777" w:rsidR="00B57EDC" w:rsidRPr="007638F1" w:rsidRDefault="00B57EDC" w:rsidP="003F3983">
            <w:pPr>
              <w:ind w:firstLine="709"/>
              <w:jc w:val="both"/>
              <w:rPr>
                <w:rFonts w:ascii="Arial" w:hAnsi="Arial" w:cs="Arial"/>
                <w:color w:val="FF0000"/>
                <w:sz w:val="24"/>
                <w:szCs w:val="24"/>
                <w:lang w:val="pt-BR"/>
              </w:rPr>
            </w:pPr>
          </w:p>
          <w:p w14:paraId="26E3175D" w14:textId="77777777" w:rsidR="00D24F29" w:rsidRDefault="00D24F29" w:rsidP="0079737B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</w:p>
          <w:p w14:paraId="7104059A" w14:textId="77777777" w:rsidR="00303FB2" w:rsidRDefault="00C30031" w:rsidP="00303FB2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Referencial teórico: Anatomia</w:t>
            </w:r>
          </w:p>
          <w:p w14:paraId="638FA5EE" w14:textId="73C5F691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ab/>
            </w: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O quadro clínico do paciente envolve estruturas relacionadas ao sistema musculoesquelético e ao controle </w:t>
            </w:r>
            <w:proofErr w:type="spellStart"/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neuromotor</w:t>
            </w:r>
            <w:proofErr w:type="spellEnd"/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, especialmente músculos posturais, musculatura estabilizadora de tronco e membros inferiores.</w:t>
            </w:r>
          </w:p>
          <w:p w14:paraId="18DD8ABB" w14:textId="77777777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A musculatura </w:t>
            </w:r>
            <w:proofErr w:type="spellStart"/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paravertebral</w:t>
            </w:r>
            <w:proofErr w:type="spellEnd"/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, juntamente com os músculos do core, desempenha papel fundamental na manutenção do alinhamento postural. Alterações como a escoliose podem comprometer o equilíbrio biomecânico do corpo, levando a compensações musculares e prejuízo funcional.</w:t>
            </w:r>
          </w:p>
          <w:p w14:paraId="3EA02FC4" w14:textId="68F4C522" w:rsidR="004825BD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Além disso, os músculos dos membros inferiores, como quadríceps, </w:t>
            </w:r>
            <w:proofErr w:type="spellStart"/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isquiotibiais</w:t>
            </w:r>
            <w:proofErr w:type="spellEnd"/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 e </w:t>
            </w:r>
            <w:proofErr w:type="spellStart"/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gastrocnêmios</w:t>
            </w:r>
            <w:proofErr w:type="spellEnd"/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, são essenciais para a execução da marcha, equilíbrio e transferência de peso, estando diretamente relacionados à funcionalidade do paciente.</w:t>
            </w:r>
          </w:p>
          <w:p w14:paraId="22553EC8" w14:textId="77777777" w:rsidR="00303FB2" w:rsidRDefault="00303FB2" w:rsidP="00303FB2">
            <w:pPr>
              <w:pStyle w:val="PargrafodaLista"/>
              <w:ind w:left="1069"/>
              <w:jc w:val="both"/>
              <w:rPr>
                <w:rFonts w:ascii="Arial" w:hAnsi="Arial" w:cs="Arial"/>
                <w:color w:val="FF0000"/>
                <w:sz w:val="24"/>
                <w:szCs w:val="24"/>
                <w:lang w:val="pt-BR"/>
              </w:rPr>
            </w:pPr>
          </w:p>
          <w:p w14:paraId="3B564A8F" w14:textId="77777777" w:rsidR="00C30031" w:rsidRPr="007638F1" w:rsidRDefault="00C30031" w:rsidP="00C30031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lastRenderedPageBreak/>
              <w:t>Referencial teórico: Fisiopatologia</w:t>
            </w:r>
          </w:p>
          <w:p w14:paraId="0E98345E" w14:textId="0CB73634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ab/>
            </w: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A Doença de Alzheimer é uma patologia neurodegenerativa progressiva caracterizada por comprometimento cognitivo, funcional e motor. Com a evolução da doença, há prejuízo nas funções executivas, coordenação motora e controle postural.</w:t>
            </w:r>
          </w:p>
          <w:p w14:paraId="001DB772" w14:textId="77777777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A presença de marcha parkinsoniana pode estar associada à rigidez, redução da amplitude de movimento e alterações no controle motor, frequentemente observadas em quadros neurodegenerativos.</w:t>
            </w:r>
          </w:p>
          <w:p w14:paraId="027F7129" w14:textId="70E64ACC" w:rsidR="00B57EDC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Além disso, o sedentarismo e o envelhecimento contribuem para a redução da massa muscular (sarcopenia), impactando diretamente na força, equilíbrio e funcionalidade.</w:t>
            </w:r>
          </w:p>
          <w:p w14:paraId="0E8DDBEE" w14:textId="52EA9EBD" w:rsidR="00C30031" w:rsidRPr="004825BD" w:rsidRDefault="00C30031" w:rsidP="00B57EDC">
            <w:pPr>
              <w:ind w:firstLine="709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  <w:p w14:paraId="733AE870" w14:textId="77777777" w:rsidR="00C30031" w:rsidRPr="007638F1" w:rsidRDefault="00C30031" w:rsidP="0079737B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</w:p>
          <w:p w14:paraId="35F40C9F" w14:textId="77777777" w:rsidR="00D24F29" w:rsidRPr="007638F1" w:rsidRDefault="00C30031" w:rsidP="0079737B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Tratamento Fisioterapêutico</w:t>
            </w:r>
          </w:p>
          <w:p w14:paraId="43A4D16E" w14:textId="4D695544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ab/>
            </w: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O tratamento fisioterapêutico foi conduzido por meio de abordagem ativa e funcional, priorizando exercícios voltados à melhora da mobilidade, força muscular, equilíbrio e controle postural.</w:t>
            </w:r>
          </w:p>
          <w:p w14:paraId="250337A3" w14:textId="77777777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Foram realizados exercícios posturais com o objetivo de minimizar as alterações estruturais associadas à escoliose, promovendo melhor alinhamento corporal.</w:t>
            </w:r>
          </w:p>
          <w:p w14:paraId="077A376B" w14:textId="77777777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Adicionalmente, foram aplicados exercícios ativos, isométricos e isotônicos, com foco no fortalecimento muscular global, especialmente de membros inferiores e musculatura estabilizadora.</w:t>
            </w:r>
          </w:p>
          <w:p w14:paraId="76ACB71E" w14:textId="77777777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O treinamento funcional foi conduzido em formato de circuito, com atividades que simulavam movimentos do cotidiano, visando melhorar a coordenação motora, equilíbrio e independência nas atividades de vida diária.</w:t>
            </w:r>
          </w:p>
          <w:p w14:paraId="5AFA0364" w14:textId="77777777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Também foram incluídos exercícios de mobilidade articular, com o objetivo de manter ou melhorar a amplitude de movimento e prevenir rigidez.</w:t>
            </w:r>
          </w:p>
          <w:p w14:paraId="5AB040F4" w14:textId="522B2AEA" w:rsidR="00D24F29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Durante as sessões, foi realizado monitoramento da saturação de oxigênio, garantindo a segurança do paciente ao longo do atendimento.</w:t>
            </w:r>
          </w:p>
          <w:p w14:paraId="36B8A4F0" w14:textId="77777777" w:rsidR="00D24F29" w:rsidRPr="0082671B" w:rsidRDefault="00D24F29" w:rsidP="0079737B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</w:p>
          <w:p w14:paraId="649C4BEC" w14:textId="77777777" w:rsidR="00D24F29" w:rsidRPr="0082671B" w:rsidRDefault="00D24F29" w:rsidP="0079737B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 w:rsidRPr="0082671B">
              <w:rPr>
                <w:rFonts w:ascii="Arial" w:hAnsi="Arial" w:cs="Arial"/>
                <w:b/>
                <w:sz w:val="24"/>
                <w:szCs w:val="24"/>
                <w:lang w:val="pt-BR"/>
              </w:rPr>
              <w:t>Resultados e discussão</w:t>
            </w:r>
          </w:p>
          <w:p w14:paraId="50905539" w14:textId="6FE7AA09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ab/>
            </w: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Ao longo do acompanhamento fisioterapêutico, o paciente apresentou evolução funcional compatível com o quadro clínico, especialmente no que se refere à mobilidade e desempenho em atividades funcionais.</w:t>
            </w:r>
          </w:p>
          <w:p w14:paraId="4C223F1A" w14:textId="77777777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lastRenderedPageBreak/>
              <w:t>Observou-se melhora parcial no padrão de marcha e no equilíbrio, embora ainda persistam alterações características da marcha parkinsoniana, o que era esperado devido à natureza progressiva da patologia.</w:t>
            </w:r>
          </w:p>
          <w:p w14:paraId="58DBA8A7" w14:textId="77777777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Em relação aos objetivos propostos, houve melhora na mobilidade e no fortalecimento muscular, contribuindo para maior estabilidade durante a marcha e execução de atividades básicas. Entretanto, a correção completa das alterações posturais não foi totalmente alcançada, sendo um objetivo de difícil reversão devido ao caráter estrutural da escoliose.</w:t>
            </w:r>
          </w:p>
          <w:p w14:paraId="7DE1F132" w14:textId="77777777" w:rsidR="0054722A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De forma geral, os resultados foram parcialmente alcançados, com ganhos importantes na funcionalidade e qualidade de vida do paciente.</w:t>
            </w:r>
          </w:p>
          <w:p w14:paraId="508EC5CD" w14:textId="235A0ECE" w:rsidR="00D24F29" w:rsidRPr="0054722A" w:rsidRDefault="0054722A" w:rsidP="0054722A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sz w:val="24"/>
                <w:szCs w:val="24"/>
                <w:lang w:val="pt-BR" w:eastAsia="pt-BR"/>
              </w:rPr>
            </w:pPr>
            <w:r w:rsidRPr="0054722A">
              <w:rPr>
                <w:rFonts w:ascii="Arial" w:hAnsi="Arial" w:cs="Arial"/>
                <w:sz w:val="24"/>
                <w:szCs w:val="24"/>
                <w:lang w:val="pt-BR" w:eastAsia="pt-BR"/>
              </w:rPr>
              <w:t>Por fim, ressalta-se a importância da continuidade do acompanhamento fisioterapêutico, bem como da adesão a um programa regular de exercícios, visando manutenção dos ganhos obtidos e retardamento da progressão funcional da doença.</w:t>
            </w:r>
          </w:p>
        </w:tc>
      </w:tr>
    </w:tbl>
    <w:p w14:paraId="13D2095C" w14:textId="77777777" w:rsidR="00C51F4F" w:rsidRDefault="00C51F4F" w:rsidP="00C51F4F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  <w:lang w:val="pt-BR"/>
        </w:rPr>
      </w:pPr>
    </w:p>
    <w:p w14:paraId="7BBDC1BF" w14:textId="77777777" w:rsidR="00C51F4F" w:rsidRDefault="00C51F4F" w:rsidP="00C51F4F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  <w:lang w:val="pt-BR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C51F4F" w14:paraId="6205C4AD" w14:textId="77777777" w:rsidTr="0079737B">
        <w:tc>
          <w:tcPr>
            <w:tcW w:w="9065" w:type="dxa"/>
            <w:gridSpan w:val="2"/>
            <w:shd w:val="clear" w:color="auto" w:fill="BFBFBF" w:themeFill="background1" w:themeFillShade="BF"/>
          </w:tcPr>
          <w:p w14:paraId="39BEA67C" w14:textId="77777777" w:rsidR="00C51F4F" w:rsidRDefault="00C51F4F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PACIENTE 02</w:t>
            </w:r>
          </w:p>
        </w:tc>
      </w:tr>
      <w:tr w:rsidR="00C51F4F" w14:paraId="65F4D91F" w14:textId="77777777" w:rsidTr="0079737B">
        <w:tc>
          <w:tcPr>
            <w:tcW w:w="3823" w:type="dxa"/>
          </w:tcPr>
          <w:p w14:paraId="125714B1" w14:textId="77777777" w:rsidR="00C51F4F" w:rsidRDefault="00C51F4F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TRATAMENTO:</w:t>
            </w:r>
          </w:p>
        </w:tc>
        <w:tc>
          <w:tcPr>
            <w:tcW w:w="5242" w:type="dxa"/>
          </w:tcPr>
          <w:p w14:paraId="31C176BC" w14:textId="75C9CF92" w:rsidR="00C51F4F" w:rsidRDefault="00C51F4F" w:rsidP="0079737B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 w:rsidRPr="006A1127">
              <w:rPr>
                <w:rFonts w:ascii="Arial" w:hAnsi="Arial" w:cs="Arial"/>
                <w:b/>
                <w:spacing w:val="-10"/>
              </w:rPr>
              <w:t>LOCAL:</w:t>
            </w:r>
            <w:r w:rsidR="003E6C56">
              <w:rPr>
                <w:rFonts w:ascii="Arial" w:hAnsi="Arial" w:cs="Arial"/>
                <w:b/>
                <w:spacing w:val="-10"/>
              </w:rPr>
              <w:t xml:space="preserve"> </w:t>
            </w:r>
            <w:r w:rsidR="003E6C56" w:rsidRPr="003E6C56">
              <w:rPr>
                <w:rFonts w:ascii="Arial" w:hAnsi="Arial" w:cs="Arial"/>
                <w:bCs/>
                <w:spacing w:val="-10"/>
                <w:sz w:val="24"/>
                <w:szCs w:val="24"/>
              </w:rPr>
              <w:t>Clínica de Fisiotepia da Faculdade FASIPE</w:t>
            </w:r>
          </w:p>
        </w:tc>
      </w:tr>
      <w:tr w:rsidR="00C51F4F" w14:paraId="4237B56D" w14:textId="77777777" w:rsidTr="0079737B">
        <w:tc>
          <w:tcPr>
            <w:tcW w:w="9065" w:type="dxa"/>
            <w:gridSpan w:val="2"/>
          </w:tcPr>
          <w:p w14:paraId="7D3A5765" w14:textId="77777777" w:rsidR="00C51F4F" w:rsidRDefault="00C51F4F" w:rsidP="0079737B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C51F4F" w14:paraId="5F6A0F04" w14:textId="77777777" w:rsidTr="0079737B">
        <w:tc>
          <w:tcPr>
            <w:tcW w:w="9065" w:type="dxa"/>
            <w:gridSpan w:val="2"/>
          </w:tcPr>
          <w:p w14:paraId="6E37FAA0" w14:textId="77777777" w:rsidR="00C51F4F" w:rsidRPr="007638F1" w:rsidRDefault="00C51F4F" w:rsidP="0079737B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 w:rsidRPr="007638F1">
              <w:rPr>
                <w:rFonts w:ascii="Arial" w:hAnsi="Arial" w:cs="Arial"/>
                <w:b/>
                <w:sz w:val="24"/>
                <w:szCs w:val="24"/>
                <w:lang w:val="pt-BR"/>
              </w:rPr>
              <w:t>Informações do caso</w:t>
            </w: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 xml:space="preserve"> clínico</w:t>
            </w:r>
          </w:p>
          <w:p w14:paraId="2BA8C322" w14:textId="52D3EBED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ab/>
            </w: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O paciente J.A., sexo masculino, 64 anos, nascido em 1961, aposentado, compareceu ao atendimento fisioterapêutico com diagnóstico clínico de Acidente Vascular Cerebral (AVC) hemorrágico ocorrido há aproximadamente 5 anos.</w:t>
            </w:r>
          </w:p>
          <w:p w14:paraId="0452A6BA" w14:textId="77777777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Na avaliação inicial, foram aferidos os sinais vitais, apresentando pressão arterial de 140/50 mmHg, frequência cardíaca de 60 </w:t>
            </w:r>
            <w:proofErr w:type="spellStart"/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bpm</w:t>
            </w:r>
            <w:proofErr w:type="spellEnd"/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, frequência respiratória de 18 </w:t>
            </w:r>
            <w:proofErr w:type="spellStart"/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irpm</w:t>
            </w:r>
            <w:proofErr w:type="spellEnd"/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 e saturação de oxigênio de 94%.</w:t>
            </w:r>
          </w:p>
          <w:p w14:paraId="71D2E9F6" w14:textId="77777777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O paciente deambulava de forma independente, porém com alterações no padrão de marcha, caracterizado como marcha </w:t>
            </w:r>
            <w:proofErr w:type="spellStart"/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ceifante</w:t>
            </w:r>
            <w:proofErr w:type="spellEnd"/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, decorrente do comprometimento neurológico. Não apresentava queixas álgicas no momento da avaliação.</w:t>
            </w:r>
          </w:p>
          <w:p w14:paraId="189269F3" w14:textId="77777777" w:rsidR="0011372F" w:rsidRDefault="0011372F" w:rsidP="0079737B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</w:p>
          <w:p w14:paraId="5DFCC92E" w14:textId="405BB097" w:rsidR="00C51F4F" w:rsidRPr="007638F1" w:rsidRDefault="00C51F4F" w:rsidP="0079737B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Anamnese</w:t>
            </w:r>
          </w:p>
          <w:p w14:paraId="128F7804" w14:textId="7A965C23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ab/>
            </w: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Durante a anamnese, o paciente relatou histórico de AVC hemorrágico há cerca de cinco anos, sendo prontamente socorrido e hospitalizado à época do evento. Após alta hospitalar, retornou ao domicílio e iniciou acompanhamento fisioterapêutico de forma esporádica por aproximadamente três anos.</w:t>
            </w:r>
          </w:p>
          <w:p w14:paraId="24FBFC02" w14:textId="77777777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O paciente refere episódios ocasionais de quedas no ambiente domiciliar, indicando comprometimento do equilíbrio e controle motor.</w:t>
            </w:r>
          </w:p>
          <w:p w14:paraId="71FFA84C" w14:textId="77777777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lastRenderedPageBreak/>
              <w:t>Apresenta hábitos de vida relativamente adequados, com rotina de sono regular, alimentação controlada e prática de exercícios leves em domicílio.</w:t>
            </w:r>
          </w:p>
          <w:p w14:paraId="77E86810" w14:textId="77777777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Em relação aos antecedentes familiares, há histórico de hipertensão arterial sistêmica e diabetes mellitus. O paciente faz uso contínuo de medicação (não especificada) e possui histórico cirúrgico para retirada de câncer de pele.</w:t>
            </w:r>
          </w:p>
          <w:p w14:paraId="1EE8C41D" w14:textId="2A77994B" w:rsidR="003E6C56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Não refere dor no momento da avaliação.</w:t>
            </w:r>
          </w:p>
          <w:p w14:paraId="45BEC7F9" w14:textId="73F53128" w:rsidR="00C51F4F" w:rsidRPr="003E6C56" w:rsidRDefault="00C51F4F" w:rsidP="00C51F4F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3E6C56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 </w:t>
            </w:r>
          </w:p>
          <w:p w14:paraId="430A6244" w14:textId="77777777" w:rsidR="00C51F4F" w:rsidRPr="007638F1" w:rsidRDefault="00C51F4F" w:rsidP="0079737B">
            <w:pPr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</w:p>
          <w:p w14:paraId="00689722" w14:textId="77777777" w:rsidR="00C51F4F" w:rsidRPr="007638F1" w:rsidRDefault="00C51F4F" w:rsidP="0079737B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 w:rsidRPr="007638F1">
              <w:rPr>
                <w:rFonts w:ascii="Arial" w:hAnsi="Arial" w:cs="Arial"/>
                <w:b/>
                <w:sz w:val="24"/>
                <w:szCs w:val="24"/>
                <w:lang w:val="pt-BR"/>
              </w:rPr>
              <w:t xml:space="preserve">Avaliação </w:t>
            </w: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Clínica</w:t>
            </w:r>
          </w:p>
          <w:p w14:paraId="40F28C30" w14:textId="55C9339C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ab/>
            </w: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Na avaliação fisioterapêutica, o paciente apresentou-se consciente, colaborativo e deambulando sem auxílio.</w:t>
            </w:r>
          </w:p>
          <w:p w14:paraId="33F8DC57" w14:textId="77777777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À inspeção e palpação, não foram observadas alterações significativas, tampouco presença de dor. O tônus muscular, a força e a sensibilidade apresentaram-se preservados.</w:t>
            </w:r>
          </w:p>
          <w:p w14:paraId="6D29B358" w14:textId="77777777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Entretanto, foram identificadas alterações importantes no controle motor, incluindo déficit de motricidade fina e motricidade grossa, com maior comprometimento do hemilado direito.</w:t>
            </w:r>
          </w:p>
          <w:p w14:paraId="73D22A95" w14:textId="77777777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A marcha apresentou padrão </w:t>
            </w:r>
            <w:proofErr w:type="spellStart"/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ceifante</w:t>
            </w:r>
            <w:proofErr w:type="spellEnd"/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, caracterizada por movimento compensatório do membro inferior, frequentemente observado em pacientes pós-AVC.</w:t>
            </w:r>
          </w:p>
          <w:p w14:paraId="60B87A75" w14:textId="77777777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Observou-se também dificuldade na execução de movimentos coordenados e tarefas que exigem precisão manual, além de alteração na fluência da fala, compatível com sequelas neurológicas do AVC.</w:t>
            </w:r>
          </w:p>
          <w:p w14:paraId="48F15295" w14:textId="148BA405" w:rsidR="00C51F4F" w:rsidRDefault="00C51F4F" w:rsidP="0011372F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  <w:p w14:paraId="6CFA0467" w14:textId="77777777" w:rsidR="00C51F4F" w:rsidRPr="007638F1" w:rsidRDefault="00C51F4F" w:rsidP="0079737B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Objetivos do Tratamento</w:t>
            </w:r>
          </w:p>
          <w:p w14:paraId="2D355870" w14:textId="77777777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Diante dos achados clínicos, o tratamento fisioterapêutico teve como objetivo principal promover a melhora do controle motor global, com ênfase na recuperação da motricidade fina e grossa, especialmente do hemilado direito.</w:t>
            </w:r>
          </w:p>
          <w:p w14:paraId="728E93B5" w14:textId="77777777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Buscou-se também aprimorar o padrão de marcha, reduzir o risco de quedas, melhorar a coordenação motora e fortalecer a musculatura envolvida nas atividades funcionais.</w:t>
            </w:r>
          </w:p>
          <w:p w14:paraId="4DDB0071" w14:textId="1FF8F750" w:rsidR="00C51F4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Adicionalmente, objetivou-se aumentar a independência funcional do paciente nas atividades de vida diária e otimizar sua qualidade de vida.</w:t>
            </w:r>
          </w:p>
          <w:p w14:paraId="65ACD51A" w14:textId="77777777" w:rsidR="00C51F4F" w:rsidRDefault="00C51F4F" w:rsidP="0079737B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Referencial teórico: Anatomia</w:t>
            </w:r>
          </w:p>
          <w:p w14:paraId="0EFBFC08" w14:textId="3ECB5A15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lastRenderedPageBreak/>
              <w:tab/>
            </w: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O quadro clínico do paciente envolve estruturas do sistema nervoso central e periférico, bem como músculos responsáveis pelo movimento voluntário e controle postural.</w:t>
            </w:r>
          </w:p>
          <w:p w14:paraId="7400692A" w14:textId="77777777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Os músculos dos membros superiores, especialmente aqueles envolvidos nos movimentos de pinça e preensão, como flexores e extensores dos dedos, são fundamentais para a motricidade fina.</w:t>
            </w:r>
          </w:p>
          <w:p w14:paraId="4ECF5B2E" w14:textId="77777777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Já os músculos dos membros inferiores, como quadríceps, </w:t>
            </w:r>
            <w:proofErr w:type="spellStart"/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isquiotibiais</w:t>
            </w:r>
            <w:proofErr w:type="spellEnd"/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 e </w:t>
            </w:r>
            <w:proofErr w:type="spellStart"/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gastrocnêmios</w:t>
            </w:r>
            <w:proofErr w:type="spellEnd"/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, desempenham papel essencial na marcha e no equilíbrio.</w:t>
            </w:r>
          </w:p>
          <w:p w14:paraId="32782F6C" w14:textId="1CCFF8E2" w:rsidR="00C51F4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Além disso, estruturas cerebrais afetadas pelo AVC, como córtex motor e vias descendentes, são responsáveis pelo controle da motricidade voluntária, coordenação e execução dos movimentos.</w:t>
            </w:r>
          </w:p>
          <w:p w14:paraId="47C00811" w14:textId="77777777" w:rsidR="00C51F4F" w:rsidRDefault="00C51F4F" w:rsidP="0079737B">
            <w:pPr>
              <w:pStyle w:val="PargrafodaLista"/>
              <w:ind w:left="1069"/>
              <w:jc w:val="both"/>
              <w:rPr>
                <w:rFonts w:ascii="Arial" w:hAnsi="Arial" w:cs="Arial"/>
                <w:color w:val="FF0000"/>
                <w:sz w:val="24"/>
                <w:szCs w:val="24"/>
                <w:lang w:val="pt-BR"/>
              </w:rPr>
            </w:pPr>
          </w:p>
          <w:p w14:paraId="2D02591B" w14:textId="77777777" w:rsidR="00C51F4F" w:rsidRPr="007638F1" w:rsidRDefault="00C51F4F" w:rsidP="0079737B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Referencial teórico: Fisiopatologia</w:t>
            </w:r>
          </w:p>
          <w:p w14:paraId="108681A6" w14:textId="16FC2928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ab/>
            </w: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O AVC hemorrágico ocorre devido à ruptura de um vaso sanguíneo cerebral, levando ao extravasamento de sangue no parênquima cerebral e consequente </w:t>
            </w:r>
            <w:proofErr w:type="spellStart"/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dano</w:t>
            </w:r>
            <w:proofErr w:type="spellEnd"/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 às estruturas neurológicas.</w:t>
            </w:r>
          </w:p>
          <w:p w14:paraId="132884B7" w14:textId="77777777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As sequelas dependem da área afetada, sendo comuns déficits motores, alterações de equilíbrio, coordenação e linguagem.</w:t>
            </w:r>
          </w:p>
          <w:p w14:paraId="147817EE" w14:textId="77777777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A marcha </w:t>
            </w:r>
            <w:proofErr w:type="spellStart"/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ceifante</w:t>
            </w:r>
            <w:proofErr w:type="spellEnd"/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 é uma manifestação típica de pacientes hemiparéticos, caracterizada por dificuldade de flexão do membro inferior durante a marcha, levando a movimentos compensatórios.</w:t>
            </w:r>
          </w:p>
          <w:p w14:paraId="69EDF9D5" w14:textId="62C39F66" w:rsidR="00C51F4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Além disso, déficits de motricidade fina e grossa são frequentemente observados devido ao comprometimento das vias motoras, impactando diretamente a funcionalidade e independência do paciente.</w:t>
            </w:r>
          </w:p>
          <w:p w14:paraId="65419865" w14:textId="77777777" w:rsidR="003E6C56" w:rsidRPr="003E6C56" w:rsidRDefault="003E6C56" w:rsidP="003E6C56">
            <w:pPr>
              <w:ind w:firstLine="709"/>
              <w:jc w:val="both"/>
              <w:rPr>
                <w:rFonts w:ascii="Arial" w:hAnsi="Arial" w:cs="Arial"/>
                <w:color w:val="FF0000"/>
                <w:sz w:val="24"/>
                <w:szCs w:val="24"/>
                <w:lang w:val="pt-BR"/>
              </w:rPr>
            </w:pPr>
          </w:p>
          <w:p w14:paraId="69963FAF" w14:textId="77777777" w:rsidR="00C51F4F" w:rsidRPr="007638F1" w:rsidRDefault="00C51F4F" w:rsidP="0079737B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Tratamento Fisioterapêutico</w:t>
            </w:r>
          </w:p>
          <w:p w14:paraId="08989539" w14:textId="55F99757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ab/>
            </w: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O tratamento fisioterapêutico foi conduzido com enfoque na reabilitação neurológica, utilizando exercícios específicos para melhora do controle motor, coordenação e funcionalidade.</w:t>
            </w:r>
          </w:p>
          <w:p w14:paraId="60A14E19" w14:textId="77777777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Foram realizados exercícios de motricidade fina, incluindo treinos de pinça digital, com o objetivo de melhorar a precisão, força e coordenação dos movimentos do membro superior direito.</w:t>
            </w:r>
          </w:p>
          <w:p w14:paraId="273DFD3C" w14:textId="77777777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Adicionalmente, foram aplicados exercícios ativos para membros superiores, com foco em mobilidade e fortalecimento muscular, realizados em séries de 3 a 4 séries de 10 repetições, respeitando a capacidade funcional do paciente.</w:t>
            </w:r>
          </w:p>
          <w:p w14:paraId="1028ACB5" w14:textId="77777777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lastRenderedPageBreak/>
              <w:t>O tratamento também incluiu exercícios de motricidade grossa e treino funcional, visando melhorar o controle motor global e a execução de movimentos mais amplos.</w:t>
            </w:r>
          </w:p>
          <w:p w14:paraId="0376614B" w14:textId="77777777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Foi realizado treino de marcha, com o objetivo de corrigir o padrão </w:t>
            </w:r>
            <w:proofErr w:type="spellStart"/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ceifante</w:t>
            </w:r>
            <w:proofErr w:type="spellEnd"/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, melhorar o equilíbrio e reduzir o risco de quedas.</w:t>
            </w:r>
          </w:p>
          <w:p w14:paraId="44161E93" w14:textId="59B80198" w:rsidR="00C51F4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Durante as sessões, foram utilizadas atividades funcionais e exercícios em formato de circuito, visando estimular a coordenação, propriocepção e independência do paciente.</w:t>
            </w:r>
          </w:p>
          <w:p w14:paraId="1F9FCCDD" w14:textId="77777777" w:rsidR="00C51F4F" w:rsidRPr="007638F1" w:rsidRDefault="00C51F4F" w:rsidP="0079737B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</w:p>
          <w:p w14:paraId="5082FD7F" w14:textId="77777777" w:rsidR="00C51F4F" w:rsidRPr="007638F1" w:rsidRDefault="00C51F4F" w:rsidP="0079737B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 w:rsidRPr="007638F1">
              <w:rPr>
                <w:rFonts w:ascii="Arial" w:hAnsi="Arial" w:cs="Arial"/>
                <w:b/>
                <w:sz w:val="24"/>
                <w:szCs w:val="24"/>
                <w:lang w:val="pt-BR"/>
              </w:rPr>
              <w:t>Resultados e discussão</w:t>
            </w:r>
          </w:p>
          <w:p w14:paraId="71F6D420" w14:textId="7AAE37AC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ab/>
            </w: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Ao longo do acompanhamento fisioterapêutico, o paciente apresentou evolução clínica significativa, especialmente no que se refere à motricidade fina e controle motor do membro superior direito.</w:t>
            </w: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 </w:t>
            </w: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Observou-se melhora na execução de exercícios de pinça, com aumento da precisão, coordenação e força, evidenciando resposta positiva ao tratamento.</w:t>
            </w:r>
          </w:p>
          <w:p w14:paraId="2534D06E" w14:textId="77777777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Em relação à marcha, houve melhora parcial no padrão motor, embora ainda persistam características da marcha </w:t>
            </w:r>
            <w:proofErr w:type="spellStart"/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ceifante</w:t>
            </w:r>
            <w:proofErr w:type="spellEnd"/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, o que é esperado em decorrência das sequelas neurológicas.</w:t>
            </w:r>
          </w:p>
          <w:p w14:paraId="762CC8BA" w14:textId="77777777" w:rsidR="0011372F" w:rsidRPr="001137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Os objetivos relacionados à melhora da motricidade fina e coordenação foram parcialmente alcançados, enquanto a reeducação completa da marcha não foi totalmente atingida, devido à cronicidade do quadro.</w:t>
            </w:r>
          </w:p>
          <w:p w14:paraId="4C43C85A" w14:textId="7FDB58E5" w:rsidR="00C51F4F" w:rsidRPr="00B60F2F" w:rsidRDefault="0011372F" w:rsidP="0011372F">
            <w:pPr>
              <w:widowControl/>
              <w:autoSpaceDE/>
              <w:autoSpaceDN/>
              <w:spacing w:before="100" w:beforeAutospacing="1" w:after="100" w:afterAutospacing="1"/>
              <w:jc w:val="both"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Apesar disso, o paciente apresentou ganhos funcionais importantes, contribuindo para maior independência nas atividades diárias e redução do risco de quedas.</w:t>
            </w:r>
            <w:r w:rsidR="00B60F2F">
              <w:rPr>
                <w:rFonts w:ascii="Arial" w:hAnsi="Arial" w:cs="Arial"/>
                <w:sz w:val="24"/>
                <w:szCs w:val="24"/>
                <w:lang w:val="pt-BR" w:eastAsia="pt-BR"/>
              </w:rPr>
              <w:t xml:space="preserve"> </w:t>
            </w:r>
            <w:r w:rsidRPr="0011372F">
              <w:rPr>
                <w:rFonts w:ascii="Arial" w:hAnsi="Arial" w:cs="Arial"/>
                <w:sz w:val="24"/>
                <w:szCs w:val="24"/>
                <w:lang w:val="pt-BR" w:eastAsia="pt-BR"/>
              </w:rPr>
              <w:t>Por fim, ressalta-se que a continuidade do tratamento fisioterapêutico é fundamental para manutenção e progressão dos ganhos obtidos, considerando o caráter crônico das sequelas do AVC.</w:t>
            </w:r>
          </w:p>
        </w:tc>
      </w:tr>
    </w:tbl>
    <w:p w14:paraId="12B5C141" w14:textId="77777777" w:rsidR="00DD144B" w:rsidRDefault="00DD144B" w:rsidP="00DD144B">
      <w:pPr>
        <w:widowControl/>
        <w:autoSpaceDE/>
        <w:autoSpaceDN/>
        <w:spacing w:before="100" w:beforeAutospacing="1" w:after="100" w:afterAutospacing="1"/>
        <w:jc w:val="center"/>
        <w:rPr>
          <w:rFonts w:ascii="Arial" w:hAnsi="Arial" w:cs="Arial"/>
          <w:b/>
          <w:sz w:val="24"/>
          <w:szCs w:val="24"/>
          <w:lang w:val="pt-BR" w:eastAsia="pt-BR"/>
        </w:rPr>
      </w:pPr>
    </w:p>
    <w:p w14:paraId="19B7087E" w14:textId="77777777" w:rsidR="00DD144B" w:rsidRDefault="00DD144B" w:rsidP="00DD144B">
      <w:pPr>
        <w:widowControl/>
        <w:autoSpaceDE/>
        <w:autoSpaceDN/>
        <w:spacing w:before="100" w:beforeAutospacing="1" w:after="100" w:afterAutospacing="1"/>
        <w:jc w:val="center"/>
        <w:rPr>
          <w:rFonts w:ascii="Arial" w:hAnsi="Arial" w:cs="Arial"/>
          <w:b/>
          <w:sz w:val="24"/>
          <w:szCs w:val="24"/>
          <w:lang w:val="pt-BR" w:eastAsia="pt-BR"/>
        </w:rPr>
      </w:pPr>
    </w:p>
    <w:p w14:paraId="02CF02FE" w14:textId="03137147" w:rsidR="00DF643F" w:rsidRPr="00B60F2F" w:rsidRDefault="00DF643F" w:rsidP="00B60F2F">
      <w:pPr>
        <w:widowControl/>
        <w:autoSpaceDE/>
        <w:autoSpaceDN/>
        <w:spacing w:before="100" w:beforeAutospacing="1" w:after="100" w:afterAutospacing="1"/>
        <w:jc w:val="center"/>
        <w:rPr>
          <w:rFonts w:ascii="Arial" w:hAnsi="Arial" w:cs="Arial"/>
          <w:b/>
          <w:sz w:val="24"/>
          <w:szCs w:val="24"/>
          <w:lang w:val="pt-BR" w:eastAsia="pt-BR"/>
        </w:rPr>
      </w:pPr>
      <w:r w:rsidRPr="00B60F2F">
        <w:rPr>
          <w:rFonts w:ascii="Arial" w:hAnsi="Arial" w:cs="Arial"/>
          <w:b/>
          <w:sz w:val="24"/>
          <w:szCs w:val="24"/>
          <w:lang w:val="pt-BR" w:eastAsia="pt-BR"/>
        </w:rPr>
        <w:t>DISCUSSÃO</w:t>
      </w:r>
    </w:p>
    <w:p w14:paraId="18F08854" w14:textId="3F4FC765" w:rsidR="00B60F2F" w:rsidRPr="00B60F2F" w:rsidRDefault="00B60F2F" w:rsidP="00B60F2F">
      <w:pPr>
        <w:widowControl/>
        <w:autoSpaceDE/>
        <w:autoSpaceDN/>
        <w:spacing w:before="100" w:beforeAutospacing="1" w:after="100" w:afterAutospacing="1"/>
        <w:jc w:val="both"/>
        <w:rPr>
          <w:rFonts w:ascii="Arial" w:hAnsi="Arial" w:cs="Arial"/>
          <w:sz w:val="24"/>
          <w:szCs w:val="24"/>
          <w:lang w:val="pt-BR" w:eastAsia="pt-BR"/>
        </w:rPr>
      </w:pPr>
      <w:r>
        <w:rPr>
          <w:rFonts w:ascii="Arial" w:hAnsi="Arial" w:cs="Arial"/>
          <w:sz w:val="24"/>
          <w:szCs w:val="24"/>
          <w:lang w:val="pt-BR" w:eastAsia="pt-BR"/>
        </w:rPr>
        <w:tab/>
      </w:r>
      <w:r w:rsidRPr="00B60F2F">
        <w:rPr>
          <w:rFonts w:ascii="Arial" w:hAnsi="Arial" w:cs="Arial"/>
          <w:sz w:val="24"/>
          <w:szCs w:val="24"/>
          <w:lang w:val="pt-BR" w:eastAsia="pt-BR"/>
        </w:rPr>
        <w:t xml:space="preserve">Durante o período de estágio supervisionado em Fisioterapia, foram vivenciadas diversas situações clínicas que possibilitaram a aplicação prática dos conhecimentos teóricos adquiridos ao longo da formação acadêmica, especialmente nas áreas de Fisioterapia </w:t>
      </w:r>
      <w:proofErr w:type="spellStart"/>
      <w:r w:rsidRPr="00B60F2F">
        <w:rPr>
          <w:rFonts w:ascii="Arial" w:hAnsi="Arial" w:cs="Arial"/>
          <w:sz w:val="24"/>
          <w:szCs w:val="24"/>
          <w:lang w:val="pt-BR" w:eastAsia="pt-BR"/>
        </w:rPr>
        <w:t>Neurofuncional</w:t>
      </w:r>
      <w:proofErr w:type="spellEnd"/>
      <w:r w:rsidRPr="00B60F2F">
        <w:rPr>
          <w:rFonts w:ascii="Arial" w:hAnsi="Arial" w:cs="Arial"/>
          <w:sz w:val="24"/>
          <w:szCs w:val="24"/>
          <w:lang w:val="pt-BR" w:eastAsia="pt-BR"/>
        </w:rPr>
        <w:t xml:space="preserve"> e Cinesioterapia. A atuação junto a pacientes com comprometimentos neurológicos crônicos, como Doença de Alzheimer e Acidente Vascular Cerebral (AVC), permitiu uma compreensão ampliada sobre as limitações funcionais, necessidades terapêuticas e desafios envolvidos no processo de reabilitação.</w:t>
      </w:r>
    </w:p>
    <w:p w14:paraId="5EAAB5E3" w14:textId="77777777" w:rsidR="00B60F2F" w:rsidRPr="00B60F2F" w:rsidRDefault="00B60F2F" w:rsidP="00B60F2F">
      <w:pPr>
        <w:widowControl/>
        <w:autoSpaceDE/>
        <w:autoSpaceDN/>
        <w:spacing w:before="100" w:beforeAutospacing="1" w:after="100" w:afterAutospacing="1"/>
        <w:ind w:firstLine="720"/>
        <w:jc w:val="both"/>
        <w:rPr>
          <w:rFonts w:ascii="Arial" w:hAnsi="Arial" w:cs="Arial"/>
          <w:sz w:val="24"/>
          <w:szCs w:val="24"/>
          <w:lang w:val="pt-BR" w:eastAsia="pt-BR"/>
        </w:rPr>
      </w:pPr>
      <w:r w:rsidRPr="00B60F2F">
        <w:rPr>
          <w:rFonts w:ascii="Arial" w:hAnsi="Arial" w:cs="Arial"/>
          <w:sz w:val="24"/>
          <w:szCs w:val="24"/>
          <w:lang w:val="pt-BR" w:eastAsia="pt-BR"/>
        </w:rPr>
        <w:t xml:space="preserve">A problemática central identificada durante a prática esteve relacionada às limitações funcionais decorrentes de doenças neurológicas crônicas associadas ao </w:t>
      </w:r>
      <w:r w:rsidRPr="00B60F2F">
        <w:rPr>
          <w:rFonts w:ascii="Arial" w:hAnsi="Arial" w:cs="Arial"/>
          <w:sz w:val="24"/>
          <w:szCs w:val="24"/>
          <w:lang w:val="pt-BR" w:eastAsia="pt-BR"/>
        </w:rPr>
        <w:lastRenderedPageBreak/>
        <w:t>envelhecimento, as quais impactam diretamente a independência funcional e a qualidade de vida dos pacientes. Observou-se que tanto o paciente N.A., com diagnóstico de Alzheimer, quanto o paciente J.A., com sequelas de AVC hemorrágico, apresentavam alterações significativas no controle motor, equilíbrio, marcha e execução de atividades de vida diária.</w:t>
      </w:r>
    </w:p>
    <w:p w14:paraId="5610A838" w14:textId="77777777" w:rsidR="00B60F2F" w:rsidRPr="00B60F2F" w:rsidRDefault="00B60F2F" w:rsidP="00B60F2F">
      <w:pPr>
        <w:widowControl/>
        <w:autoSpaceDE/>
        <w:autoSpaceDN/>
        <w:spacing w:before="100" w:beforeAutospacing="1" w:after="100" w:afterAutospacing="1"/>
        <w:ind w:firstLine="720"/>
        <w:jc w:val="both"/>
        <w:rPr>
          <w:rFonts w:ascii="Arial" w:hAnsi="Arial" w:cs="Arial"/>
          <w:sz w:val="24"/>
          <w:szCs w:val="24"/>
          <w:lang w:val="pt-BR" w:eastAsia="pt-BR"/>
        </w:rPr>
      </w:pPr>
      <w:r w:rsidRPr="00B60F2F">
        <w:rPr>
          <w:rFonts w:ascii="Arial" w:hAnsi="Arial" w:cs="Arial"/>
          <w:sz w:val="24"/>
          <w:szCs w:val="24"/>
          <w:lang w:val="pt-BR" w:eastAsia="pt-BR"/>
        </w:rPr>
        <w:t xml:space="preserve">A literatura aponta que doenças neurodegenerativas e eventos cerebrovasculares estão entre as principais causas de incapacidade funcional em idosos, sendo frequentemente associadas a déficits motores, cognitivos e sensoriais. No caso do paciente N.A., verificou-se comprometimento relacionado à marcha parkinsoniana, alterações posturais e redução da mobilidade, aspectos compatíveis com a progressão da Doença de Alzheimer. Já no paciente J.A., foram observadas sequelas motoras típicas do AVC, como marcha </w:t>
      </w:r>
      <w:proofErr w:type="spellStart"/>
      <w:r w:rsidRPr="00B60F2F">
        <w:rPr>
          <w:rFonts w:ascii="Arial" w:hAnsi="Arial" w:cs="Arial"/>
          <w:sz w:val="24"/>
          <w:szCs w:val="24"/>
          <w:lang w:val="pt-BR" w:eastAsia="pt-BR"/>
        </w:rPr>
        <w:t>ceifante</w:t>
      </w:r>
      <w:proofErr w:type="spellEnd"/>
      <w:r w:rsidRPr="00B60F2F">
        <w:rPr>
          <w:rFonts w:ascii="Arial" w:hAnsi="Arial" w:cs="Arial"/>
          <w:sz w:val="24"/>
          <w:szCs w:val="24"/>
          <w:lang w:val="pt-BR" w:eastAsia="pt-BR"/>
        </w:rPr>
        <w:t xml:space="preserve"> e déficit de motricidade fina e grossa, evidenciando comprometimento das vias motoras centrais.</w:t>
      </w:r>
    </w:p>
    <w:p w14:paraId="5812559E" w14:textId="77777777" w:rsidR="00B60F2F" w:rsidRPr="00B60F2F" w:rsidRDefault="00B60F2F" w:rsidP="00B60F2F">
      <w:pPr>
        <w:widowControl/>
        <w:autoSpaceDE/>
        <w:autoSpaceDN/>
        <w:spacing w:before="100" w:beforeAutospacing="1" w:after="100" w:afterAutospacing="1"/>
        <w:ind w:firstLine="720"/>
        <w:jc w:val="both"/>
        <w:rPr>
          <w:rFonts w:ascii="Arial" w:hAnsi="Arial" w:cs="Arial"/>
          <w:sz w:val="24"/>
          <w:szCs w:val="24"/>
          <w:lang w:val="pt-BR" w:eastAsia="pt-BR"/>
        </w:rPr>
      </w:pPr>
      <w:r w:rsidRPr="00B60F2F">
        <w:rPr>
          <w:rFonts w:ascii="Arial" w:hAnsi="Arial" w:cs="Arial"/>
          <w:sz w:val="24"/>
          <w:szCs w:val="24"/>
          <w:lang w:val="pt-BR" w:eastAsia="pt-BR"/>
        </w:rPr>
        <w:t>Durante o estágio, foi possível correlacionar esses achados clínicos com os conteúdos abordados em disciplinas como Neuroanatomia, Fisiopatologia e Reabilitação Neurológica, reforçando a importância do entendimento das bases neurológicas do movimento para a elaboração de condutas terapêuticas eficazes. As intervenções realizadas, como exercícios de fortalecimento, treino funcional, exercícios de motricidade fina e treino de marcha, demonstraram coerência com as abordagens preconizadas na literatura para reabilitação neurológica.</w:t>
      </w:r>
    </w:p>
    <w:p w14:paraId="526B701B" w14:textId="77777777" w:rsidR="00B60F2F" w:rsidRPr="00B60F2F" w:rsidRDefault="00B60F2F" w:rsidP="00B60F2F">
      <w:pPr>
        <w:widowControl/>
        <w:autoSpaceDE/>
        <w:autoSpaceDN/>
        <w:spacing w:before="100" w:beforeAutospacing="1" w:after="100" w:afterAutospacing="1"/>
        <w:ind w:firstLine="720"/>
        <w:jc w:val="both"/>
        <w:rPr>
          <w:rFonts w:ascii="Arial" w:hAnsi="Arial" w:cs="Arial"/>
          <w:sz w:val="24"/>
          <w:szCs w:val="24"/>
          <w:lang w:val="pt-BR" w:eastAsia="pt-BR"/>
        </w:rPr>
      </w:pPr>
      <w:r w:rsidRPr="00B60F2F">
        <w:rPr>
          <w:rFonts w:ascii="Arial" w:hAnsi="Arial" w:cs="Arial"/>
          <w:sz w:val="24"/>
          <w:szCs w:val="24"/>
          <w:lang w:val="pt-BR" w:eastAsia="pt-BR"/>
        </w:rPr>
        <w:t>Entre as dificuldades enfrentadas, destacou-se a limitação no tempo de acompanhamento dos pacientes, especialmente em relação à evolução funcional mais significativa, uma vez que quadros neurológicos crônicos demandam intervenções contínuas e de longo prazo. Além disso, aspectos individuais, como a adesão parcial às orientações domiciliares e as limitações cognitivas do paciente com Alzheimer, representaram desafios adicionais no processo terapêutico.</w:t>
      </w:r>
    </w:p>
    <w:p w14:paraId="7EB89040" w14:textId="77777777" w:rsidR="00B60F2F" w:rsidRPr="00B60F2F" w:rsidRDefault="00B60F2F" w:rsidP="00B60F2F">
      <w:pPr>
        <w:widowControl/>
        <w:autoSpaceDE/>
        <w:autoSpaceDN/>
        <w:spacing w:before="100" w:beforeAutospacing="1" w:after="100" w:afterAutospacing="1"/>
        <w:ind w:firstLine="720"/>
        <w:jc w:val="both"/>
        <w:rPr>
          <w:rFonts w:ascii="Arial" w:hAnsi="Arial" w:cs="Arial"/>
          <w:sz w:val="24"/>
          <w:szCs w:val="24"/>
          <w:lang w:val="pt-BR" w:eastAsia="pt-BR"/>
        </w:rPr>
      </w:pPr>
      <w:r w:rsidRPr="00B60F2F">
        <w:rPr>
          <w:rFonts w:ascii="Arial" w:hAnsi="Arial" w:cs="Arial"/>
          <w:sz w:val="24"/>
          <w:szCs w:val="24"/>
          <w:lang w:val="pt-BR" w:eastAsia="pt-BR"/>
        </w:rPr>
        <w:t>Outra dificuldade relevante observada foi a presença de déficits persistentes, mesmo após intervenções adequadas, como no caso da marcha alterada em ambos os pacientes, o que reforça o caráter muitas vezes não totalmente reversível dessas condições. Diante disso, tornou-se evidente a importância de estabelecer objetivos terapêuticos realistas, priorizando ganhos funcionais e manutenção da independência, em vez de focar exclusivamente na recuperação completa.</w:t>
      </w:r>
    </w:p>
    <w:p w14:paraId="0982DC4B" w14:textId="77777777" w:rsidR="00B60F2F" w:rsidRPr="00B60F2F" w:rsidRDefault="00B60F2F" w:rsidP="00B60F2F">
      <w:pPr>
        <w:widowControl/>
        <w:autoSpaceDE/>
        <w:autoSpaceDN/>
        <w:spacing w:before="100" w:beforeAutospacing="1" w:after="100" w:afterAutospacing="1"/>
        <w:ind w:firstLine="720"/>
        <w:jc w:val="both"/>
        <w:rPr>
          <w:rFonts w:ascii="Arial" w:hAnsi="Arial" w:cs="Arial"/>
          <w:sz w:val="24"/>
          <w:szCs w:val="24"/>
          <w:lang w:val="pt-BR" w:eastAsia="pt-BR"/>
        </w:rPr>
      </w:pPr>
      <w:r w:rsidRPr="00B60F2F">
        <w:rPr>
          <w:rFonts w:ascii="Arial" w:hAnsi="Arial" w:cs="Arial"/>
          <w:sz w:val="24"/>
          <w:szCs w:val="24"/>
          <w:lang w:val="pt-BR" w:eastAsia="pt-BR"/>
        </w:rPr>
        <w:t>Para contornar tais dificuldades, foram adotadas estratégias como a individualização do tratamento, adaptação dos exercícios conforme a capacidade funcional de cada paciente e utilização de atividades funcionais e lúdicas, visando maior engajamento e participação ativa durante as sessões. Essas abordagens contribuíram para melhor adesão ao tratamento e evolução clínica, especialmente no que se refere à coordenação motora e funcionalidade.</w:t>
      </w:r>
    </w:p>
    <w:p w14:paraId="7C49D23B" w14:textId="6C71F241" w:rsidR="00B60F2F" w:rsidRPr="00B60F2F" w:rsidRDefault="00B60F2F" w:rsidP="00B60F2F">
      <w:pPr>
        <w:widowControl/>
        <w:autoSpaceDE/>
        <w:autoSpaceDN/>
        <w:spacing w:before="100" w:beforeAutospacing="1" w:after="100" w:afterAutospacing="1"/>
        <w:ind w:firstLine="720"/>
        <w:jc w:val="both"/>
        <w:rPr>
          <w:rFonts w:ascii="Arial" w:hAnsi="Arial" w:cs="Arial"/>
          <w:sz w:val="24"/>
          <w:szCs w:val="24"/>
          <w:lang w:val="pt-BR" w:eastAsia="pt-BR"/>
        </w:rPr>
      </w:pPr>
      <w:r w:rsidRPr="00B60F2F">
        <w:rPr>
          <w:rFonts w:ascii="Arial" w:hAnsi="Arial" w:cs="Arial"/>
          <w:sz w:val="24"/>
          <w:szCs w:val="24"/>
          <w:lang w:val="pt-BR" w:eastAsia="pt-BR"/>
        </w:rPr>
        <w:t>Do ponto de vista epidemiológico e social, observou-se que ambos os pacientes apresentavam condições crônicas associadas ao envelhecimento, reforçando a crescente demanda por serviços de reabilitação voltados à população idosa. Além disso, fatores como</w:t>
      </w:r>
      <w:r>
        <w:rPr>
          <w:rFonts w:ascii="Arial" w:hAnsi="Arial" w:cs="Arial"/>
          <w:sz w:val="24"/>
          <w:szCs w:val="24"/>
          <w:lang w:val="pt-BR" w:eastAsia="pt-BR"/>
        </w:rPr>
        <w:t xml:space="preserve">: </w:t>
      </w:r>
      <w:r w:rsidRPr="00B60F2F">
        <w:rPr>
          <w:rFonts w:ascii="Arial" w:hAnsi="Arial" w:cs="Arial"/>
          <w:sz w:val="24"/>
          <w:szCs w:val="24"/>
          <w:lang w:val="pt-BR" w:eastAsia="pt-BR"/>
        </w:rPr>
        <w:t>histórico familiar de doenças crônicas e hábitos de vida influenciaram diretamente no desenvolvimento e evolução dos quadros clínicos.</w:t>
      </w:r>
    </w:p>
    <w:p w14:paraId="371308FC" w14:textId="77777777" w:rsidR="00B60F2F" w:rsidRPr="00B60F2F" w:rsidRDefault="00B60F2F" w:rsidP="00B60F2F">
      <w:pPr>
        <w:widowControl/>
        <w:autoSpaceDE/>
        <w:autoSpaceDN/>
        <w:spacing w:before="100" w:beforeAutospacing="1" w:after="100" w:afterAutospacing="1"/>
        <w:ind w:firstLine="709"/>
        <w:jc w:val="both"/>
        <w:rPr>
          <w:sz w:val="24"/>
          <w:szCs w:val="24"/>
          <w:lang w:val="pt-BR" w:eastAsia="pt-BR"/>
        </w:rPr>
      </w:pPr>
      <w:r w:rsidRPr="00B60F2F">
        <w:rPr>
          <w:rFonts w:ascii="Arial" w:hAnsi="Arial" w:cs="Arial"/>
          <w:sz w:val="24"/>
          <w:szCs w:val="24"/>
          <w:lang w:val="pt-BR" w:eastAsia="pt-BR"/>
        </w:rPr>
        <w:lastRenderedPageBreak/>
        <w:t xml:space="preserve">Dessa forma, a experiência no estágio possibilitou não apenas a aplicação prática dos conhecimentos teóricos, mas também o desenvolvimento do raciocínio clínico, da tomada de decisão e da visão crítica sobre o processo de reabilitação. Evidenciou-se a importância da atuação fisioterapêutica na promoção da funcionalidade, prevenção de complicações e </w:t>
      </w:r>
      <w:r w:rsidRPr="00B60F2F">
        <w:rPr>
          <w:sz w:val="24"/>
          <w:szCs w:val="24"/>
          <w:lang w:val="pt-BR" w:eastAsia="pt-BR"/>
        </w:rPr>
        <w:t>melhora da qualidade de vida de pacientes com condições neurológicas crônicas, reforçando o papel essencial do fisioterapeuta na equipe multiprofissional de saúde.</w:t>
      </w:r>
    </w:p>
    <w:p w14:paraId="57714D8D" w14:textId="77777777" w:rsidR="002C58A8" w:rsidRDefault="002C58A8" w:rsidP="00B60F2F">
      <w:pPr>
        <w:pStyle w:val="Corpodetexto"/>
        <w:spacing w:line="360" w:lineRule="auto"/>
        <w:ind w:firstLine="709"/>
        <w:rPr>
          <w:rFonts w:ascii="Arial" w:hAnsi="Arial" w:cs="Arial"/>
          <w:b/>
          <w:lang w:val="pt-BR" w:eastAsia="pt-BR"/>
        </w:rPr>
      </w:pPr>
    </w:p>
    <w:p w14:paraId="243C3E82" w14:textId="6CE741BD" w:rsidR="00B60F2F" w:rsidRDefault="0055039D" w:rsidP="00B60F2F">
      <w:pPr>
        <w:pStyle w:val="Corpodetexto"/>
        <w:spacing w:line="360" w:lineRule="auto"/>
        <w:ind w:firstLine="709"/>
        <w:jc w:val="center"/>
        <w:rPr>
          <w:rFonts w:ascii="Arial" w:hAnsi="Arial" w:cs="Arial"/>
          <w:b/>
          <w:lang w:val="pt-BR" w:eastAsia="pt-BR"/>
        </w:rPr>
      </w:pPr>
      <w:r w:rsidRPr="0055039D">
        <w:rPr>
          <w:rFonts w:ascii="Arial" w:hAnsi="Arial" w:cs="Arial"/>
          <w:b/>
          <w:lang w:val="pt-BR" w:eastAsia="pt-BR"/>
        </w:rPr>
        <w:t>CONSIDERAÇÕES FINAIS</w:t>
      </w:r>
    </w:p>
    <w:p w14:paraId="1D66BE79" w14:textId="77777777" w:rsidR="00B60F2F" w:rsidRPr="00B60F2F" w:rsidRDefault="00B60F2F" w:rsidP="00B60F2F">
      <w:pPr>
        <w:widowControl/>
        <w:autoSpaceDE/>
        <w:autoSpaceDN/>
        <w:spacing w:before="100" w:beforeAutospacing="1" w:after="100" w:afterAutospacing="1"/>
        <w:ind w:firstLine="709"/>
        <w:jc w:val="both"/>
        <w:rPr>
          <w:rFonts w:ascii="Arial" w:hAnsi="Arial" w:cs="Arial"/>
          <w:sz w:val="24"/>
          <w:szCs w:val="24"/>
          <w:lang w:val="pt-BR" w:eastAsia="pt-BR"/>
        </w:rPr>
      </w:pPr>
      <w:r w:rsidRPr="00B60F2F">
        <w:rPr>
          <w:rFonts w:ascii="Arial" w:hAnsi="Arial" w:cs="Arial"/>
          <w:sz w:val="24"/>
          <w:szCs w:val="24"/>
          <w:lang w:val="pt-BR" w:eastAsia="pt-BR"/>
        </w:rPr>
        <w:t xml:space="preserve">A realização do estágio supervisionado em Fisioterapia, com ênfase na reabilitação de pacientes com disfunções neurológicas, proporcionou uma experiência significativa para o desenvolvimento técnico, científico e humano do acadêmico. A vivência prática permitiu consolidar os conhecimentos teóricos adquiridos ao longo da graduação, especialmente nas áreas de Fisioterapia </w:t>
      </w:r>
      <w:proofErr w:type="spellStart"/>
      <w:r w:rsidRPr="00B60F2F">
        <w:rPr>
          <w:rFonts w:ascii="Arial" w:hAnsi="Arial" w:cs="Arial"/>
          <w:sz w:val="24"/>
          <w:szCs w:val="24"/>
          <w:lang w:val="pt-BR" w:eastAsia="pt-BR"/>
        </w:rPr>
        <w:t>Neurofuncional</w:t>
      </w:r>
      <w:proofErr w:type="spellEnd"/>
      <w:r w:rsidRPr="00B60F2F">
        <w:rPr>
          <w:rFonts w:ascii="Arial" w:hAnsi="Arial" w:cs="Arial"/>
          <w:sz w:val="24"/>
          <w:szCs w:val="24"/>
          <w:lang w:val="pt-BR" w:eastAsia="pt-BR"/>
        </w:rPr>
        <w:t>, Cinesioterapia e Avaliação Fisioterapêutica, evidenciando a importância da integração entre teoria e prática no processo de formação profissional.</w:t>
      </w:r>
    </w:p>
    <w:p w14:paraId="09A5DD76" w14:textId="77777777" w:rsidR="00B60F2F" w:rsidRPr="00B60F2F" w:rsidRDefault="00B60F2F" w:rsidP="00B60F2F">
      <w:pPr>
        <w:widowControl/>
        <w:autoSpaceDE/>
        <w:autoSpaceDN/>
        <w:spacing w:before="100" w:beforeAutospacing="1" w:after="100" w:afterAutospacing="1"/>
        <w:ind w:firstLine="720"/>
        <w:jc w:val="both"/>
        <w:rPr>
          <w:rFonts w:ascii="Arial" w:hAnsi="Arial" w:cs="Arial"/>
          <w:sz w:val="24"/>
          <w:szCs w:val="24"/>
          <w:lang w:val="pt-BR" w:eastAsia="pt-BR"/>
        </w:rPr>
      </w:pPr>
      <w:r w:rsidRPr="00B60F2F">
        <w:rPr>
          <w:rFonts w:ascii="Arial" w:hAnsi="Arial" w:cs="Arial"/>
          <w:sz w:val="24"/>
          <w:szCs w:val="24"/>
          <w:lang w:val="pt-BR" w:eastAsia="pt-BR"/>
        </w:rPr>
        <w:t>Durante o estágio, foram realizados atendimentos individualizados, contemplando avaliação clínica detalhada, elaboração de diagnóstico fisioterapêutico e aplicação de condutas terapêuticas baseadas em exercícios de fortalecimento, mobilidade, treino funcional, reeducação da marcha e atividades voltadas à coordenação motora. Tais intervenções demonstraram impacto positivo na funcionalidade dos pacientes, contribuindo para a melhora do controle motor, equilíbrio e desempenho nas atividades de vida diária.</w:t>
      </w:r>
    </w:p>
    <w:p w14:paraId="3B2D9F81" w14:textId="77777777" w:rsidR="00B60F2F" w:rsidRPr="00B60F2F" w:rsidRDefault="00B60F2F" w:rsidP="00B60F2F">
      <w:pPr>
        <w:widowControl/>
        <w:autoSpaceDE/>
        <w:autoSpaceDN/>
        <w:spacing w:before="100" w:beforeAutospacing="1" w:after="100" w:afterAutospacing="1"/>
        <w:ind w:firstLine="720"/>
        <w:jc w:val="both"/>
        <w:rPr>
          <w:rFonts w:ascii="Arial" w:hAnsi="Arial" w:cs="Arial"/>
          <w:sz w:val="24"/>
          <w:szCs w:val="24"/>
          <w:lang w:val="pt-BR" w:eastAsia="pt-BR"/>
        </w:rPr>
      </w:pPr>
      <w:r w:rsidRPr="00B60F2F">
        <w:rPr>
          <w:rFonts w:ascii="Arial" w:hAnsi="Arial" w:cs="Arial"/>
          <w:sz w:val="24"/>
          <w:szCs w:val="24"/>
          <w:lang w:val="pt-BR" w:eastAsia="pt-BR"/>
        </w:rPr>
        <w:t>A experiência com pacientes acometidos por condições neurológicas crônicas, como Doença de Alzheimer e Acidente Vascular Cerebral, possibilitou compreender as limitações impostas por essas patologias, bem como a importância de estabelecer objetivos terapêuticos realistas, focados na manutenção da funcionalidade e qualidade de vida. Observou-se que, embora nem todos os déficits sejam totalmente reversíveis, a atuação fisioterapêutica é essencial na promoção de ganhos funcionais e na prevenção de complicações secundárias.</w:t>
      </w:r>
    </w:p>
    <w:p w14:paraId="604CF513" w14:textId="77777777" w:rsidR="00B60F2F" w:rsidRPr="00B60F2F" w:rsidRDefault="00B60F2F" w:rsidP="00B60F2F">
      <w:pPr>
        <w:widowControl/>
        <w:autoSpaceDE/>
        <w:autoSpaceDN/>
        <w:spacing w:before="100" w:beforeAutospacing="1" w:after="100" w:afterAutospacing="1"/>
        <w:ind w:firstLine="720"/>
        <w:jc w:val="both"/>
        <w:rPr>
          <w:rFonts w:ascii="Arial" w:hAnsi="Arial" w:cs="Arial"/>
          <w:sz w:val="24"/>
          <w:szCs w:val="24"/>
          <w:lang w:val="pt-BR" w:eastAsia="pt-BR"/>
        </w:rPr>
      </w:pPr>
      <w:r w:rsidRPr="00B60F2F">
        <w:rPr>
          <w:rFonts w:ascii="Arial" w:hAnsi="Arial" w:cs="Arial"/>
          <w:sz w:val="24"/>
          <w:szCs w:val="24"/>
          <w:lang w:val="pt-BR" w:eastAsia="pt-BR"/>
        </w:rPr>
        <w:t>Além dos aspectos técnicos, o estágio contribuiu de forma significativa para o desenvolvimento de habilidades interpessoais, como comunicação, empatia e humanização do cuidado, fundamentais para uma abordagem centrada no paciente. A necessidade de adaptação das condutas às particularidades de cada indivíduo reforçou a importância do raciocínio clínico e da tomada de decisão baseada em evidências.</w:t>
      </w:r>
    </w:p>
    <w:p w14:paraId="0362B23F" w14:textId="77777777" w:rsidR="00B60F2F" w:rsidRPr="00B60F2F" w:rsidRDefault="00B60F2F" w:rsidP="00B60F2F">
      <w:pPr>
        <w:widowControl/>
        <w:autoSpaceDE/>
        <w:autoSpaceDN/>
        <w:spacing w:before="100" w:beforeAutospacing="1" w:after="100" w:afterAutospacing="1"/>
        <w:ind w:firstLine="720"/>
        <w:jc w:val="both"/>
        <w:rPr>
          <w:rFonts w:ascii="Arial" w:hAnsi="Arial" w:cs="Arial"/>
          <w:sz w:val="24"/>
          <w:szCs w:val="24"/>
          <w:lang w:val="pt-BR" w:eastAsia="pt-BR"/>
        </w:rPr>
      </w:pPr>
      <w:r w:rsidRPr="00B60F2F">
        <w:rPr>
          <w:rFonts w:ascii="Arial" w:hAnsi="Arial" w:cs="Arial"/>
          <w:sz w:val="24"/>
          <w:szCs w:val="24"/>
          <w:lang w:val="pt-BR" w:eastAsia="pt-BR"/>
        </w:rPr>
        <w:t>Entretanto, algumas limitações foram identificadas durante a prática, como o tempo reduzido de acompanhamento dos pacientes e a adesão variável às orientações terapêuticas, fatores que podem interferir diretamente nos resultados obtidos. Tais aspectos evidenciam a necessidade de estratégias que promovam maior engajamento dos pacientes e continuidade do tratamento, incluindo orientações domiciliares e educação em saúde.</w:t>
      </w:r>
    </w:p>
    <w:p w14:paraId="2FBAEA25" w14:textId="2F71833A" w:rsidR="00712778" w:rsidRDefault="00B60F2F" w:rsidP="001D18B4">
      <w:pPr>
        <w:widowControl/>
        <w:autoSpaceDE/>
        <w:autoSpaceDN/>
        <w:spacing w:before="100" w:beforeAutospacing="1" w:after="100" w:afterAutospacing="1"/>
        <w:ind w:firstLine="720"/>
        <w:jc w:val="both"/>
        <w:rPr>
          <w:rFonts w:ascii="Arial" w:hAnsi="Arial" w:cs="Arial"/>
          <w:sz w:val="24"/>
          <w:szCs w:val="24"/>
          <w:lang w:val="pt-BR" w:eastAsia="pt-BR"/>
        </w:rPr>
      </w:pPr>
      <w:r w:rsidRPr="00B60F2F">
        <w:rPr>
          <w:rFonts w:ascii="Arial" w:hAnsi="Arial" w:cs="Arial"/>
          <w:sz w:val="24"/>
          <w:szCs w:val="24"/>
          <w:lang w:val="pt-BR" w:eastAsia="pt-BR"/>
        </w:rPr>
        <w:lastRenderedPageBreak/>
        <w:t>Dessa forma, conclui-se que o estágio supervisionado representa uma etapa fundamental na formação do fisioterapeuta, permitindo não apenas o aprimoramento das competências clínicas, mas também o desenvolvimento de uma postura ética, crítica e reflexiva. A experiência vivenciada contribui para a formação de um profissional capacitado a atuar de maneira responsável e humanizada, comprometido com a promoção da saúde, reabilitação e melhoria da qualidade de vida da população.</w:t>
      </w:r>
    </w:p>
    <w:p w14:paraId="30C41B04" w14:textId="6E4D4536" w:rsid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both"/>
        <w:rPr>
          <w:rFonts w:ascii="Arial" w:hAnsi="Arial" w:cs="Arial"/>
          <w:sz w:val="24"/>
          <w:szCs w:val="24"/>
          <w:lang w:val="pt-BR" w:eastAsia="pt-BR"/>
        </w:rPr>
      </w:pPr>
    </w:p>
    <w:p w14:paraId="27EDBD57" w14:textId="77777777" w:rsid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center"/>
        <w:rPr>
          <w:rFonts w:ascii="Arial" w:hAnsi="Arial" w:cs="Arial"/>
          <w:b/>
          <w:bCs/>
          <w:sz w:val="24"/>
          <w:szCs w:val="24"/>
          <w:lang w:val="pt-BR" w:eastAsia="pt-BR"/>
        </w:rPr>
      </w:pPr>
    </w:p>
    <w:p w14:paraId="2C7DE22F" w14:textId="77777777" w:rsid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center"/>
        <w:rPr>
          <w:rFonts w:ascii="Arial" w:hAnsi="Arial" w:cs="Arial"/>
          <w:b/>
          <w:bCs/>
          <w:sz w:val="24"/>
          <w:szCs w:val="24"/>
          <w:lang w:val="pt-BR" w:eastAsia="pt-BR"/>
        </w:rPr>
      </w:pPr>
    </w:p>
    <w:p w14:paraId="5D8E3B3F" w14:textId="77777777" w:rsid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center"/>
        <w:rPr>
          <w:rFonts w:ascii="Arial" w:hAnsi="Arial" w:cs="Arial"/>
          <w:b/>
          <w:bCs/>
          <w:sz w:val="24"/>
          <w:szCs w:val="24"/>
          <w:lang w:val="pt-BR" w:eastAsia="pt-BR"/>
        </w:rPr>
      </w:pPr>
    </w:p>
    <w:p w14:paraId="3C6D66C3" w14:textId="77777777" w:rsid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center"/>
        <w:rPr>
          <w:rFonts w:ascii="Arial" w:hAnsi="Arial" w:cs="Arial"/>
          <w:b/>
          <w:bCs/>
          <w:sz w:val="24"/>
          <w:szCs w:val="24"/>
          <w:lang w:val="pt-BR" w:eastAsia="pt-BR"/>
        </w:rPr>
      </w:pPr>
    </w:p>
    <w:p w14:paraId="04F5EB6D" w14:textId="77777777" w:rsid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center"/>
        <w:rPr>
          <w:rFonts w:ascii="Arial" w:hAnsi="Arial" w:cs="Arial"/>
          <w:b/>
          <w:bCs/>
          <w:sz w:val="24"/>
          <w:szCs w:val="24"/>
          <w:lang w:val="pt-BR" w:eastAsia="pt-BR"/>
        </w:rPr>
      </w:pPr>
    </w:p>
    <w:p w14:paraId="0C867294" w14:textId="77777777" w:rsid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center"/>
        <w:rPr>
          <w:rFonts w:ascii="Arial" w:hAnsi="Arial" w:cs="Arial"/>
          <w:b/>
          <w:bCs/>
          <w:sz w:val="24"/>
          <w:szCs w:val="24"/>
          <w:lang w:val="pt-BR" w:eastAsia="pt-BR"/>
        </w:rPr>
      </w:pPr>
    </w:p>
    <w:p w14:paraId="49D01BF9" w14:textId="77777777" w:rsid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center"/>
        <w:rPr>
          <w:rFonts w:ascii="Arial" w:hAnsi="Arial" w:cs="Arial"/>
          <w:b/>
          <w:bCs/>
          <w:sz w:val="24"/>
          <w:szCs w:val="24"/>
          <w:lang w:val="pt-BR" w:eastAsia="pt-BR"/>
        </w:rPr>
      </w:pPr>
    </w:p>
    <w:p w14:paraId="29C54299" w14:textId="77777777" w:rsid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center"/>
        <w:rPr>
          <w:rFonts w:ascii="Arial" w:hAnsi="Arial" w:cs="Arial"/>
          <w:b/>
          <w:bCs/>
          <w:sz w:val="24"/>
          <w:szCs w:val="24"/>
          <w:lang w:val="pt-BR" w:eastAsia="pt-BR"/>
        </w:rPr>
      </w:pPr>
    </w:p>
    <w:p w14:paraId="6D8F93F6" w14:textId="77777777" w:rsid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center"/>
        <w:rPr>
          <w:rFonts w:ascii="Arial" w:hAnsi="Arial" w:cs="Arial"/>
          <w:b/>
          <w:bCs/>
          <w:sz w:val="24"/>
          <w:szCs w:val="24"/>
          <w:lang w:val="pt-BR" w:eastAsia="pt-BR"/>
        </w:rPr>
      </w:pPr>
    </w:p>
    <w:p w14:paraId="14AE6E08" w14:textId="77777777" w:rsid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center"/>
        <w:rPr>
          <w:rFonts w:ascii="Arial" w:hAnsi="Arial" w:cs="Arial"/>
          <w:b/>
          <w:bCs/>
          <w:sz w:val="24"/>
          <w:szCs w:val="24"/>
          <w:lang w:val="pt-BR" w:eastAsia="pt-BR"/>
        </w:rPr>
      </w:pPr>
    </w:p>
    <w:p w14:paraId="168780FE" w14:textId="77777777" w:rsid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center"/>
        <w:rPr>
          <w:rFonts w:ascii="Arial" w:hAnsi="Arial" w:cs="Arial"/>
          <w:b/>
          <w:bCs/>
          <w:sz w:val="24"/>
          <w:szCs w:val="24"/>
          <w:lang w:val="pt-BR" w:eastAsia="pt-BR"/>
        </w:rPr>
      </w:pPr>
    </w:p>
    <w:p w14:paraId="3E30F3C8" w14:textId="77777777" w:rsid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center"/>
        <w:rPr>
          <w:rFonts w:ascii="Arial" w:hAnsi="Arial" w:cs="Arial"/>
          <w:b/>
          <w:bCs/>
          <w:sz w:val="24"/>
          <w:szCs w:val="24"/>
          <w:lang w:val="pt-BR" w:eastAsia="pt-BR"/>
        </w:rPr>
      </w:pPr>
    </w:p>
    <w:p w14:paraId="17D2C448" w14:textId="77777777" w:rsid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center"/>
        <w:rPr>
          <w:rFonts w:ascii="Arial" w:hAnsi="Arial" w:cs="Arial"/>
          <w:b/>
          <w:bCs/>
          <w:sz w:val="24"/>
          <w:szCs w:val="24"/>
          <w:lang w:val="pt-BR" w:eastAsia="pt-BR"/>
        </w:rPr>
      </w:pPr>
    </w:p>
    <w:p w14:paraId="7962F16B" w14:textId="77777777" w:rsid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center"/>
        <w:rPr>
          <w:rFonts w:ascii="Arial" w:hAnsi="Arial" w:cs="Arial"/>
          <w:b/>
          <w:bCs/>
          <w:sz w:val="24"/>
          <w:szCs w:val="24"/>
          <w:lang w:val="pt-BR" w:eastAsia="pt-BR"/>
        </w:rPr>
      </w:pPr>
    </w:p>
    <w:p w14:paraId="6CD0712F" w14:textId="77777777" w:rsid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center"/>
        <w:rPr>
          <w:rFonts w:ascii="Arial" w:hAnsi="Arial" w:cs="Arial"/>
          <w:b/>
          <w:bCs/>
          <w:sz w:val="24"/>
          <w:szCs w:val="24"/>
          <w:lang w:val="pt-BR" w:eastAsia="pt-BR"/>
        </w:rPr>
      </w:pPr>
    </w:p>
    <w:p w14:paraId="08D5BE7C" w14:textId="77777777" w:rsid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center"/>
        <w:rPr>
          <w:rFonts w:ascii="Arial" w:hAnsi="Arial" w:cs="Arial"/>
          <w:b/>
          <w:bCs/>
          <w:sz w:val="24"/>
          <w:szCs w:val="24"/>
          <w:lang w:val="pt-BR" w:eastAsia="pt-BR"/>
        </w:rPr>
      </w:pPr>
    </w:p>
    <w:p w14:paraId="178E7024" w14:textId="77777777" w:rsid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center"/>
        <w:rPr>
          <w:rFonts w:ascii="Arial" w:hAnsi="Arial" w:cs="Arial"/>
          <w:b/>
          <w:bCs/>
          <w:sz w:val="24"/>
          <w:szCs w:val="24"/>
          <w:lang w:val="pt-BR" w:eastAsia="pt-BR"/>
        </w:rPr>
      </w:pPr>
    </w:p>
    <w:p w14:paraId="5A3A8531" w14:textId="77777777" w:rsid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center"/>
        <w:rPr>
          <w:rFonts w:ascii="Arial" w:hAnsi="Arial" w:cs="Arial"/>
          <w:b/>
          <w:bCs/>
          <w:sz w:val="24"/>
          <w:szCs w:val="24"/>
          <w:lang w:val="pt-BR" w:eastAsia="pt-BR"/>
        </w:rPr>
      </w:pPr>
    </w:p>
    <w:p w14:paraId="3BCA1260" w14:textId="77777777" w:rsid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center"/>
        <w:rPr>
          <w:rFonts w:ascii="Arial" w:hAnsi="Arial" w:cs="Arial"/>
          <w:b/>
          <w:bCs/>
          <w:sz w:val="24"/>
          <w:szCs w:val="24"/>
          <w:lang w:val="pt-BR" w:eastAsia="pt-BR"/>
        </w:rPr>
      </w:pPr>
    </w:p>
    <w:p w14:paraId="0C409F2B" w14:textId="77777777" w:rsid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center"/>
        <w:rPr>
          <w:rFonts w:ascii="Arial" w:hAnsi="Arial" w:cs="Arial"/>
          <w:b/>
          <w:bCs/>
          <w:sz w:val="24"/>
          <w:szCs w:val="24"/>
          <w:lang w:val="pt-BR" w:eastAsia="pt-BR"/>
        </w:rPr>
      </w:pPr>
    </w:p>
    <w:p w14:paraId="3C5E075E" w14:textId="77777777" w:rsid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center"/>
        <w:rPr>
          <w:rFonts w:ascii="Arial" w:hAnsi="Arial" w:cs="Arial"/>
          <w:b/>
          <w:bCs/>
          <w:sz w:val="24"/>
          <w:szCs w:val="24"/>
          <w:lang w:val="pt-BR" w:eastAsia="pt-BR"/>
        </w:rPr>
      </w:pPr>
    </w:p>
    <w:p w14:paraId="256523E0" w14:textId="2626DFA2" w:rsidR="001D18B4" w:rsidRPr="001D18B4" w:rsidRDefault="001D18B4" w:rsidP="001D18B4">
      <w:pPr>
        <w:widowControl/>
        <w:autoSpaceDE/>
        <w:autoSpaceDN/>
        <w:spacing w:before="100" w:beforeAutospacing="1" w:after="100" w:afterAutospacing="1"/>
        <w:ind w:firstLine="720"/>
        <w:jc w:val="center"/>
        <w:rPr>
          <w:rFonts w:ascii="Arial" w:hAnsi="Arial" w:cs="Arial"/>
          <w:b/>
          <w:bCs/>
          <w:sz w:val="32"/>
          <w:szCs w:val="32"/>
          <w:lang w:val="pt-BR" w:eastAsia="pt-BR"/>
        </w:rPr>
      </w:pPr>
      <w:r w:rsidRPr="001D18B4">
        <w:rPr>
          <w:rFonts w:ascii="Arial" w:hAnsi="Arial" w:cs="Arial"/>
          <w:b/>
          <w:bCs/>
          <w:sz w:val="32"/>
          <w:szCs w:val="32"/>
          <w:lang w:val="pt-BR" w:eastAsia="pt-BR"/>
        </w:rPr>
        <w:lastRenderedPageBreak/>
        <w:t>REFERÊNCIAS</w:t>
      </w:r>
    </w:p>
    <w:p w14:paraId="3234E164" w14:textId="77777777" w:rsidR="001D18B4" w:rsidRDefault="001D18B4" w:rsidP="001D18B4">
      <w:pPr>
        <w:pStyle w:val="Corpodetexto"/>
        <w:spacing w:line="360" w:lineRule="auto"/>
        <w:rPr>
          <w:rFonts w:ascii="Arial" w:hAnsi="Arial" w:cs="Arial"/>
        </w:rPr>
      </w:pPr>
    </w:p>
    <w:p w14:paraId="635D4ACB" w14:textId="53EC7AEE" w:rsidR="0079737B" w:rsidRPr="001D18B4" w:rsidRDefault="001D18B4" w:rsidP="001D18B4">
      <w:pPr>
        <w:pStyle w:val="Corpodetexto"/>
        <w:spacing w:line="360" w:lineRule="auto"/>
        <w:rPr>
          <w:rFonts w:ascii="Arial" w:hAnsi="Arial" w:cs="Arial"/>
        </w:rPr>
      </w:pPr>
      <w:r w:rsidRPr="001D18B4">
        <w:rPr>
          <w:rFonts w:ascii="Arial" w:hAnsi="Arial" w:cs="Arial"/>
        </w:rPr>
        <w:t xml:space="preserve">BRASIL. Ministério da Saúde. </w:t>
      </w:r>
      <w:r w:rsidRPr="001D18B4">
        <w:rPr>
          <w:rStyle w:val="Forte"/>
          <w:rFonts w:ascii="Arial" w:hAnsi="Arial" w:cs="Arial"/>
        </w:rPr>
        <w:t>Diretrizes de atenção à reabilitação da pessoa com acidente vascular cerebral</w:t>
      </w:r>
      <w:r w:rsidRPr="001D18B4">
        <w:rPr>
          <w:rFonts w:ascii="Arial" w:hAnsi="Arial" w:cs="Arial"/>
        </w:rPr>
        <w:t>. Brasília: Ministério da Saúde, 2013. Disponível em: https://bvsms.saude.gov.br/bvs/publicacoes/diretrizes_atencao_reabilitacao_acidente_vascular_cerebral.pdf. Acesso em: 20 abr. 2026.</w:t>
      </w:r>
    </w:p>
    <w:p w14:paraId="3C929981" w14:textId="77777777" w:rsidR="001D18B4" w:rsidRPr="001D18B4" w:rsidRDefault="001D18B4" w:rsidP="0079737B">
      <w:pPr>
        <w:pStyle w:val="Corpodetexto"/>
        <w:spacing w:line="360" w:lineRule="auto"/>
        <w:jc w:val="both"/>
        <w:rPr>
          <w:rFonts w:ascii="Arial" w:hAnsi="Arial" w:cs="Arial"/>
          <w:shd w:val="clear" w:color="auto" w:fill="FFFFFF"/>
        </w:rPr>
      </w:pPr>
    </w:p>
    <w:p w14:paraId="0EA0C43F" w14:textId="2B812F6B" w:rsidR="00A7571F" w:rsidRPr="001D18B4" w:rsidRDefault="001D18B4" w:rsidP="001D18B4">
      <w:pPr>
        <w:pStyle w:val="Corpodetexto"/>
        <w:spacing w:line="360" w:lineRule="auto"/>
        <w:jc w:val="both"/>
        <w:rPr>
          <w:rFonts w:ascii="Arial" w:hAnsi="Arial" w:cs="Arial"/>
        </w:rPr>
      </w:pPr>
      <w:r w:rsidRPr="001D18B4">
        <w:rPr>
          <w:rFonts w:ascii="Arial" w:hAnsi="Arial" w:cs="Arial"/>
          <w:lang w:val="en-US"/>
        </w:rPr>
        <w:t xml:space="preserve">ALZHEIMER’S ASSOCIATION. </w:t>
      </w:r>
      <w:r w:rsidRPr="001D18B4">
        <w:rPr>
          <w:rStyle w:val="Forte"/>
          <w:rFonts w:ascii="Arial" w:hAnsi="Arial" w:cs="Arial"/>
          <w:lang w:val="en-US"/>
        </w:rPr>
        <w:t>2023 Alzheimer’s disease facts and figures</w:t>
      </w:r>
      <w:r w:rsidRPr="001D18B4">
        <w:rPr>
          <w:rFonts w:ascii="Arial" w:hAnsi="Arial" w:cs="Arial"/>
          <w:lang w:val="en-US"/>
        </w:rPr>
        <w:t xml:space="preserve">. </w:t>
      </w:r>
      <w:r w:rsidRPr="001D18B4">
        <w:rPr>
          <w:rStyle w:val="nfase"/>
          <w:rFonts w:ascii="Arial" w:hAnsi="Arial" w:cs="Arial"/>
        </w:rPr>
        <w:t>Alzheimer's &amp; Dementia</w:t>
      </w:r>
      <w:r w:rsidRPr="001D18B4">
        <w:rPr>
          <w:rFonts w:ascii="Arial" w:hAnsi="Arial" w:cs="Arial"/>
        </w:rPr>
        <w:t>, v. 19, n. 4, 2023. DOI: https://doi.org/10.1002/alz.13016</w:t>
      </w:r>
    </w:p>
    <w:p w14:paraId="0DE90815" w14:textId="77777777" w:rsidR="001D18B4" w:rsidRPr="001D18B4" w:rsidRDefault="001D18B4" w:rsidP="0079737B">
      <w:pPr>
        <w:pStyle w:val="Corpodetexto"/>
        <w:spacing w:line="360" w:lineRule="auto"/>
        <w:jc w:val="both"/>
        <w:rPr>
          <w:rFonts w:ascii="Arial" w:hAnsi="Arial" w:cs="Arial"/>
        </w:rPr>
      </w:pPr>
    </w:p>
    <w:p w14:paraId="30B55899" w14:textId="72E5A3E2" w:rsidR="00927236" w:rsidRPr="001D18B4" w:rsidRDefault="001D18B4" w:rsidP="001D18B4">
      <w:pPr>
        <w:pStyle w:val="Corpodetexto"/>
        <w:spacing w:line="360" w:lineRule="auto"/>
        <w:jc w:val="both"/>
        <w:rPr>
          <w:rFonts w:ascii="Arial" w:hAnsi="Arial" w:cs="Arial"/>
          <w:lang w:val="en-US"/>
        </w:rPr>
      </w:pPr>
      <w:r w:rsidRPr="001D18B4">
        <w:rPr>
          <w:rFonts w:ascii="Arial" w:hAnsi="Arial" w:cs="Arial"/>
          <w:lang w:val="en-US"/>
        </w:rPr>
        <w:t xml:space="preserve">BLONDEL, Nicolas; et al. </w:t>
      </w:r>
      <w:r w:rsidRPr="001D18B4">
        <w:rPr>
          <w:rStyle w:val="Forte"/>
          <w:rFonts w:ascii="Arial" w:hAnsi="Arial" w:cs="Arial"/>
          <w:lang w:val="en-US"/>
        </w:rPr>
        <w:t>Physical activity and Alzheimer's disease: benefits and challenges</w:t>
      </w:r>
      <w:r w:rsidRPr="001D18B4">
        <w:rPr>
          <w:rFonts w:ascii="Arial" w:hAnsi="Arial" w:cs="Arial"/>
          <w:lang w:val="en-US"/>
        </w:rPr>
        <w:t xml:space="preserve">. </w:t>
      </w:r>
      <w:r w:rsidRPr="001D18B4">
        <w:rPr>
          <w:rStyle w:val="nfase"/>
          <w:rFonts w:ascii="Arial" w:hAnsi="Arial" w:cs="Arial"/>
          <w:lang w:val="en-US"/>
        </w:rPr>
        <w:t>Journal of Alzheimer's Disease</w:t>
      </w:r>
      <w:r w:rsidRPr="001D18B4">
        <w:rPr>
          <w:rFonts w:ascii="Arial" w:hAnsi="Arial" w:cs="Arial"/>
          <w:lang w:val="en-US"/>
        </w:rPr>
        <w:t>, v. 20, n. 3, p. 711–728, 2010. DOI: https://doi.org/10.3233/JAD-2010-091002</w:t>
      </w:r>
    </w:p>
    <w:p w14:paraId="4C32E908" w14:textId="77777777" w:rsidR="001D18B4" w:rsidRPr="001D18B4" w:rsidRDefault="001D18B4" w:rsidP="001D18B4">
      <w:pPr>
        <w:rPr>
          <w:rFonts w:ascii="Arial" w:hAnsi="Arial" w:cs="Arial"/>
          <w:sz w:val="24"/>
          <w:szCs w:val="24"/>
          <w:lang w:val="en-US"/>
        </w:rPr>
      </w:pPr>
    </w:p>
    <w:p w14:paraId="348C81DF" w14:textId="680F97E4" w:rsidR="001420ED" w:rsidRDefault="001D18B4" w:rsidP="004B6523">
      <w:pPr>
        <w:jc w:val="both"/>
        <w:rPr>
          <w:rFonts w:ascii="Arial" w:hAnsi="Arial" w:cs="Arial"/>
          <w:sz w:val="24"/>
        </w:rPr>
      </w:pPr>
      <w:r w:rsidRPr="001D18B4">
        <w:rPr>
          <w:rFonts w:ascii="Arial" w:hAnsi="Arial" w:cs="Arial"/>
          <w:sz w:val="24"/>
          <w:szCs w:val="24"/>
          <w:lang w:val="en-US"/>
        </w:rPr>
        <w:t>HEYNN, Patricia; ABREU, Brigitte C.; OTTENBACHER, Kenneth J.</w:t>
      </w:r>
      <w:r w:rsidRPr="001D18B4">
        <w:rPr>
          <w:rFonts w:ascii="Arial" w:hAnsi="Arial" w:cs="Arial"/>
          <w:sz w:val="24"/>
          <w:szCs w:val="24"/>
          <w:lang w:val="en-US"/>
        </w:rPr>
        <w:br/>
      </w:r>
      <w:r w:rsidRPr="001D18B4">
        <w:rPr>
          <w:rStyle w:val="Forte"/>
          <w:rFonts w:ascii="Arial" w:hAnsi="Arial" w:cs="Arial"/>
          <w:sz w:val="24"/>
          <w:szCs w:val="24"/>
          <w:lang w:val="en-US"/>
        </w:rPr>
        <w:t>The effects of exercise training on elderly persons with cognitive impairment and dementia: a meta-analysis</w:t>
      </w:r>
      <w:r w:rsidRPr="001D18B4">
        <w:rPr>
          <w:rFonts w:ascii="Arial" w:hAnsi="Arial" w:cs="Arial"/>
          <w:sz w:val="24"/>
          <w:szCs w:val="24"/>
          <w:lang w:val="en-US"/>
        </w:rPr>
        <w:t xml:space="preserve">. </w:t>
      </w:r>
      <w:r w:rsidRPr="001D18B4">
        <w:rPr>
          <w:rStyle w:val="nfase"/>
          <w:rFonts w:ascii="Arial" w:hAnsi="Arial" w:cs="Arial"/>
          <w:sz w:val="24"/>
          <w:szCs w:val="24"/>
          <w:lang w:val="en-US"/>
        </w:rPr>
        <w:t>Archives of Physical Medicine and Rehabilitation</w:t>
      </w:r>
      <w:r w:rsidRPr="001D18B4">
        <w:rPr>
          <w:rFonts w:ascii="Arial" w:hAnsi="Arial" w:cs="Arial"/>
          <w:sz w:val="24"/>
          <w:szCs w:val="24"/>
          <w:lang w:val="en-US"/>
        </w:rPr>
        <w:t>, v. 85, n. 10, p. 1694–1704, 2004.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r w:rsidRPr="001D18B4">
        <w:rPr>
          <w:rFonts w:ascii="Arial" w:hAnsi="Arial" w:cs="Arial"/>
          <w:sz w:val="24"/>
          <w:szCs w:val="24"/>
          <w:lang w:val="en-US"/>
        </w:rPr>
        <w:t>DOI: https://doi.org/10.1016/j.apmr.2004.03.019</w:t>
      </w:r>
      <w:bookmarkStart w:id="0" w:name="_GoBack"/>
      <w:bookmarkEnd w:id="0"/>
    </w:p>
    <w:p w14:paraId="21DADFA5" w14:textId="77777777" w:rsidR="001420ED" w:rsidRDefault="001420ED">
      <w:pPr>
        <w:rPr>
          <w:rFonts w:ascii="Arial" w:hAnsi="Arial" w:cs="Arial"/>
          <w:sz w:val="24"/>
        </w:rPr>
      </w:pPr>
    </w:p>
    <w:sectPr w:rsidR="001420ED" w:rsidSect="00B25430">
      <w:headerReference w:type="default" r:id="rId8"/>
      <w:headerReference w:type="first" r:id="rId9"/>
      <w:pgSz w:w="11910" w:h="16840"/>
      <w:pgMar w:top="1701" w:right="1134" w:bottom="1134" w:left="1701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0D4483" w14:textId="77777777" w:rsidR="00DC219D" w:rsidRDefault="00DC219D" w:rsidP="00B2131B">
      <w:r>
        <w:separator/>
      </w:r>
    </w:p>
  </w:endnote>
  <w:endnote w:type="continuationSeparator" w:id="0">
    <w:p w14:paraId="2B49B47E" w14:textId="77777777" w:rsidR="00DC219D" w:rsidRDefault="00DC219D" w:rsidP="00B213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30768F" w14:textId="77777777" w:rsidR="00DC219D" w:rsidRDefault="00DC219D" w:rsidP="00B2131B">
      <w:r>
        <w:separator/>
      </w:r>
    </w:p>
  </w:footnote>
  <w:footnote w:type="continuationSeparator" w:id="0">
    <w:p w14:paraId="1FFD206D" w14:textId="77777777" w:rsidR="00DC219D" w:rsidRDefault="00DC219D" w:rsidP="00B213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9BB1C4" w14:textId="77777777" w:rsidR="0079737B" w:rsidRDefault="0079737B">
    <w:pPr>
      <w:pStyle w:val="Cabealho"/>
    </w:pPr>
    <w:r w:rsidRPr="00304576">
      <w:rPr>
        <w:rFonts w:ascii="Arial Narrow" w:hAnsi="Arial Narrow"/>
        <w:noProof/>
        <w:sz w:val="16"/>
        <w:szCs w:val="16"/>
        <w:lang w:val="pt-BR" w:eastAsia="pt-BR"/>
      </w:rPr>
      <w:drawing>
        <wp:inline distT="0" distB="0" distL="0" distR="0" wp14:anchorId="4C6F6B9F" wp14:editId="6980900C">
          <wp:extent cx="1199515" cy="314325"/>
          <wp:effectExtent l="0" t="0" r="635" b="9525"/>
          <wp:docPr id="1902864037" name="Imagem 1902864037" descr="Qualidade de vida e satisfação no trabalho: | O Nort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Qualidade de vida e satisfação no trabalho: | O Nortã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9515" cy="314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16F911" w14:textId="77777777" w:rsidR="0079737B" w:rsidRPr="000E4520" w:rsidRDefault="0079737B" w:rsidP="00DD4E5D">
    <w:pPr>
      <w:pStyle w:val="Corpodetexto"/>
      <w:kinsoku w:val="0"/>
      <w:overflowPunct w:val="0"/>
      <w:ind w:left="-567" w:firstLine="567"/>
      <w:rPr>
        <w:rFonts w:ascii="Arial Narrow" w:hAnsi="Arial Narrow" w:cs="Arial Narrow"/>
      </w:rPr>
    </w:pPr>
    <w:r w:rsidRPr="002B3421">
      <w:rPr>
        <w:rFonts w:ascii="Arial Narrow" w:hAnsi="Arial Narrow" w:cs="Arial Narrow"/>
        <w:noProof/>
        <w:sz w:val="28"/>
        <w:szCs w:val="28"/>
        <w:lang w:val="pt-BR" w:eastAsia="pt-BR"/>
      </w:rPr>
      <w:drawing>
        <wp:inline distT="0" distB="0" distL="0" distR="0" wp14:anchorId="57DAA8BB" wp14:editId="7A8803DE">
          <wp:extent cx="1068070" cy="285115"/>
          <wp:effectExtent l="0" t="0" r="0" b="635"/>
          <wp:docPr id="1338446755" name="Imagem 1338446755" descr="Qualidade de vida e satisfação no trabalho: | O Nort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Qualidade de vida e satisfação no trabalho: | O Nortã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807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5DDEEA" w14:textId="77777777" w:rsidR="0079737B" w:rsidRDefault="0079737B" w:rsidP="00BE28B1">
    <w:pPr>
      <w:pStyle w:val="Cabealho"/>
      <w:rPr>
        <w:rFonts w:ascii="Arial Narrow" w:hAnsi="Arial Narrow" w:cs="Arial Narrow"/>
        <w:bCs/>
        <w:sz w:val="18"/>
        <w:szCs w:val="18"/>
      </w:rPr>
    </w:pPr>
    <w:r w:rsidRPr="00CB1BAD">
      <w:rPr>
        <w:rFonts w:ascii="Arial Narrow" w:hAnsi="Arial Narrow" w:cs="Arial Narrow"/>
        <w:b/>
        <w:bCs/>
        <w:sz w:val="18"/>
        <w:szCs w:val="18"/>
      </w:rPr>
      <w:t xml:space="preserve">Mantida: FACULDADE FASIPE </w:t>
    </w:r>
    <w:r>
      <w:rPr>
        <w:rFonts w:ascii="Arial Narrow" w:hAnsi="Arial Narrow" w:cs="Arial Narrow"/>
        <w:b/>
        <w:bCs/>
        <w:sz w:val="18"/>
        <w:szCs w:val="18"/>
      </w:rPr>
      <w:t>DE RONDONÓPOLIS</w:t>
    </w:r>
  </w:p>
  <w:p w14:paraId="6F3D7366" w14:textId="77777777" w:rsidR="0079737B" w:rsidRPr="00E600E2" w:rsidRDefault="0079737B" w:rsidP="00E600E2">
    <w:pPr>
      <w:pStyle w:val="Cabealho"/>
      <w:rPr>
        <w:rFonts w:ascii="Arial Narrow" w:hAnsi="Arial Narrow" w:cs="Arial Narrow"/>
        <w:b/>
        <w:bCs/>
        <w:sz w:val="18"/>
        <w:szCs w:val="18"/>
      </w:rPr>
    </w:pPr>
    <w:r>
      <w:rPr>
        <w:rFonts w:ascii="Arial Narrow" w:hAnsi="Arial Narrow" w:cs="Arial Narrow"/>
      </w:rPr>
      <w:tab/>
    </w:r>
  </w:p>
  <w:p w14:paraId="2380F955" w14:textId="77777777" w:rsidR="0079737B" w:rsidRDefault="0079737B" w:rsidP="00B25430">
    <w:pPr>
      <w:pStyle w:val="Cabealh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34C8C"/>
    <w:multiLevelType w:val="multilevel"/>
    <w:tmpl w:val="9BEC3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D536BD"/>
    <w:multiLevelType w:val="hybridMultilevel"/>
    <w:tmpl w:val="7EFABCC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C35A44"/>
    <w:multiLevelType w:val="multilevel"/>
    <w:tmpl w:val="5E8EC5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E077A7"/>
    <w:multiLevelType w:val="multilevel"/>
    <w:tmpl w:val="0FF692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CC556AB"/>
    <w:multiLevelType w:val="multilevel"/>
    <w:tmpl w:val="6E0E69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D0A24E4"/>
    <w:multiLevelType w:val="multilevel"/>
    <w:tmpl w:val="F10E58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F9A7099"/>
    <w:multiLevelType w:val="multilevel"/>
    <w:tmpl w:val="D70A5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061384B"/>
    <w:multiLevelType w:val="hybridMultilevel"/>
    <w:tmpl w:val="4BD8098C"/>
    <w:lvl w:ilvl="0" w:tplc="A5040C2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35570CD2"/>
    <w:multiLevelType w:val="multilevel"/>
    <w:tmpl w:val="10DC1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D2B2340"/>
    <w:multiLevelType w:val="multilevel"/>
    <w:tmpl w:val="207A3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F441E45"/>
    <w:multiLevelType w:val="multilevel"/>
    <w:tmpl w:val="CE5C5A3C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52FC535F"/>
    <w:multiLevelType w:val="multilevel"/>
    <w:tmpl w:val="5F4C60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3CC7809"/>
    <w:multiLevelType w:val="multilevel"/>
    <w:tmpl w:val="627A41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CA56F18"/>
    <w:multiLevelType w:val="multilevel"/>
    <w:tmpl w:val="46548A3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60212A68"/>
    <w:multiLevelType w:val="multilevel"/>
    <w:tmpl w:val="1974BB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63335F2F"/>
    <w:multiLevelType w:val="multilevel"/>
    <w:tmpl w:val="9D5C6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E8C4FB2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73555F12"/>
    <w:multiLevelType w:val="multilevel"/>
    <w:tmpl w:val="F31289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EAD1367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12"/>
  </w:num>
  <w:num w:numId="3">
    <w:abstractNumId w:val="6"/>
  </w:num>
  <w:num w:numId="4">
    <w:abstractNumId w:val="0"/>
  </w:num>
  <w:num w:numId="5">
    <w:abstractNumId w:val="4"/>
  </w:num>
  <w:num w:numId="6">
    <w:abstractNumId w:val="15"/>
  </w:num>
  <w:num w:numId="7">
    <w:abstractNumId w:val="8"/>
  </w:num>
  <w:num w:numId="8">
    <w:abstractNumId w:val="17"/>
  </w:num>
  <w:num w:numId="9">
    <w:abstractNumId w:val="3"/>
  </w:num>
  <w:num w:numId="10">
    <w:abstractNumId w:val="16"/>
  </w:num>
  <w:num w:numId="11">
    <w:abstractNumId w:val="18"/>
  </w:num>
  <w:num w:numId="12">
    <w:abstractNumId w:val="5"/>
  </w:num>
  <w:num w:numId="13">
    <w:abstractNumId w:val="7"/>
  </w:num>
  <w:num w:numId="14">
    <w:abstractNumId w:val="13"/>
  </w:num>
  <w:num w:numId="15">
    <w:abstractNumId w:val="1"/>
  </w:num>
  <w:num w:numId="16">
    <w:abstractNumId w:val="14"/>
  </w:num>
  <w:num w:numId="17">
    <w:abstractNumId w:val="10"/>
  </w:num>
  <w:num w:numId="18">
    <w:abstractNumId w:val="2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300F"/>
    <w:rsid w:val="00000BBD"/>
    <w:rsid w:val="00004954"/>
    <w:rsid w:val="00011ED1"/>
    <w:rsid w:val="000236CE"/>
    <w:rsid w:val="00033F78"/>
    <w:rsid w:val="00034D91"/>
    <w:rsid w:val="0004222C"/>
    <w:rsid w:val="0004753E"/>
    <w:rsid w:val="000607FB"/>
    <w:rsid w:val="000620A7"/>
    <w:rsid w:val="00062AB6"/>
    <w:rsid w:val="00063D32"/>
    <w:rsid w:val="0008506F"/>
    <w:rsid w:val="00086E49"/>
    <w:rsid w:val="00092072"/>
    <w:rsid w:val="000A7E77"/>
    <w:rsid w:val="000A7F07"/>
    <w:rsid w:val="000C0B36"/>
    <w:rsid w:val="000C12AC"/>
    <w:rsid w:val="000C2FD2"/>
    <w:rsid w:val="000E49A2"/>
    <w:rsid w:val="0011372F"/>
    <w:rsid w:val="0011478F"/>
    <w:rsid w:val="00137B0D"/>
    <w:rsid w:val="001420ED"/>
    <w:rsid w:val="00184484"/>
    <w:rsid w:val="0018560C"/>
    <w:rsid w:val="001A5EDD"/>
    <w:rsid w:val="001B2F1F"/>
    <w:rsid w:val="001B3514"/>
    <w:rsid w:val="001B3684"/>
    <w:rsid w:val="001B6D76"/>
    <w:rsid w:val="001B6DBE"/>
    <w:rsid w:val="001D021C"/>
    <w:rsid w:val="001D18B4"/>
    <w:rsid w:val="001D41BE"/>
    <w:rsid w:val="001D7487"/>
    <w:rsid w:val="0020348C"/>
    <w:rsid w:val="00211C16"/>
    <w:rsid w:val="0021302A"/>
    <w:rsid w:val="00215CF1"/>
    <w:rsid w:val="0022412A"/>
    <w:rsid w:val="00273F4D"/>
    <w:rsid w:val="002A48E5"/>
    <w:rsid w:val="002A7144"/>
    <w:rsid w:val="002B1753"/>
    <w:rsid w:val="002B2642"/>
    <w:rsid w:val="002B3A92"/>
    <w:rsid w:val="002C0F3C"/>
    <w:rsid w:val="002C208B"/>
    <w:rsid w:val="002C58A8"/>
    <w:rsid w:val="002D4B09"/>
    <w:rsid w:val="002E19CC"/>
    <w:rsid w:val="002E544D"/>
    <w:rsid w:val="002E7053"/>
    <w:rsid w:val="002F2B6B"/>
    <w:rsid w:val="00303FB2"/>
    <w:rsid w:val="003154A3"/>
    <w:rsid w:val="00327747"/>
    <w:rsid w:val="003319C2"/>
    <w:rsid w:val="00341580"/>
    <w:rsid w:val="003652AB"/>
    <w:rsid w:val="00377935"/>
    <w:rsid w:val="00384633"/>
    <w:rsid w:val="003864E8"/>
    <w:rsid w:val="003929D6"/>
    <w:rsid w:val="003947EF"/>
    <w:rsid w:val="003B1377"/>
    <w:rsid w:val="003B4432"/>
    <w:rsid w:val="003B4FC6"/>
    <w:rsid w:val="003C1862"/>
    <w:rsid w:val="003C6B82"/>
    <w:rsid w:val="003D0842"/>
    <w:rsid w:val="003E6C56"/>
    <w:rsid w:val="003F02B9"/>
    <w:rsid w:val="003F3983"/>
    <w:rsid w:val="0040088C"/>
    <w:rsid w:val="00404281"/>
    <w:rsid w:val="004106F3"/>
    <w:rsid w:val="00420501"/>
    <w:rsid w:val="00437BD8"/>
    <w:rsid w:val="0044642A"/>
    <w:rsid w:val="004622F2"/>
    <w:rsid w:val="00466DDF"/>
    <w:rsid w:val="00472360"/>
    <w:rsid w:val="004825BD"/>
    <w:rsid w:val="00484251"/>
    <w:rsid w:val="00486122"/>
    <w:rsid w:val="00493B4A"/>
    <w:rsid w:val="00495611"/>
    <w:rsid w:val="00497BD9"/>
    <w:rsid w:val="004A55EC"/>
    <w:rsid w:val="004B51D0"/>
    <w:rsid w:val="004B6523"/>
    <w:rsid w:val="004C0B86"/>
    <w:rsid w:val="004C70C4"/>
    <w:rsid w:val="004C76AE"/>
    <w:rsid w:val="004D2A5A"/>
    <w:rsid w:val="004E3CA9"/>
    <w:rsid w:val="00500D9C"/>
    <w:rsid w:val="00502D30"/>
    <w:rsid w:val="0051506E"/>
    <w:rsid w:val="00515F5C"/>
    <w:rsid w:val="00531C47"/>
    <w:rsid w:val="00532406"/>
    <w:rsid w:val="00542855"/>
    <w:rsid w:val="0054489E"/>
    <w:rsid w:val="00544DBB"/>
    <w:rsid w:val="00545395"/>
    <w:rsid w:val="00546CCA"/>
    <w:rsid w:val="0054722A"/>
    <w:rsid w:val="0055039D"/>
    <w:rsid w:val="005659B9"/>
    <w:rsid w:val="00565D73"/>
    <w:rsid w:val="00571869"/>
    <w:rsid w:val="00571E5E"/>
    <w:rsid w:val="00572D05"/>
    <w:rsid w:val="0057300F"/>
    <w:rsid w:val="0058040F"/>
    <w:rsid w:val="00583B60"/>
    <w:rsid w:val="005A25CF"/>
    <w:rsid w:val="005A31BE"/>
    <w:rsid w:val="005A3570"/>
    <w:rsid w:val="005A3D43"/>
    <w:rsid w:val="005B5F5A"/>
    <w:rsid w:val="005C305F"/>
    <w:rsid w:val="005D0F4D"/>
    <w:rsid w:val="005D7EB3"/>
    <w:rsid w:val="00604EB3"/>
    <w:rsid w:val="006118A4"/>
    <w:rsid w:val="00614EE4"/>
    <w:rsid w:val="00620633"/>
    <w:rsid w:val="00630583"/>
    <w:rsid w:val="00634813"/>
    <w:rsid w:val="0065129E"/>
    <w:rsid w:val="00670A46"/>
    <w:rsid w:val="00670A66"/>
    <w:rsid w:val="00671C97"/>
    <w:rsid w:val="00672074"/>
    <w:rsid w:val="00674D76"/>
    <w:rsid w:val="00677A1F"/>
    <w:rsid w:val="00681DCC"/>
    <w:rsid w:val="006A1127"/>
    <w:rsid w:val="006A15B8"/>
    <w:rsid w:val="006A5F5D"/>
    <w:rsid w:val="006E187B"/>
    <w:rsid w:val="006E4B8D"/>
    <w:rsid w:val="006F4FD6"/>
    <w:rsid w:val="00702534"/>
    <w:rsid w:val="00712778"/>
    <w:rsid w:val="00724AFB"/>
    <w:rsid w:val="007329FB"/>
    <w:rsid w:val="00736986"/>
    <w:rsid w:val="007638F1"/>
    <w:rsid w:val="00780E98"/>
    <w:rsid w:val="00784B03"/>
    <w:rsid w:val="007917FB"/>
    <w:rsid w:val="0079737B"/>
    <w:rsid w:val="007A0658"/>
    <w:rsid w:val="007B5180"/>
    <w:rsid w:val="007C2E25"/>
    <w:rsid w:val="007C7E40"/>
    <w:rsid w:val="007C7F62"/>
    <w:rsid w:val="007D1FB9"/>
    <w:rsid w:val="007D2753"/>
    <w:rsid w:val="007D2D04"/>
    <w:rsid w:val="007E28DA"/>
    <w:rsid w:val="008023D3"/>
    <w:rsid w:val="00802F9C"/>
    <w:rsid w:val="00802FDB"/>
    <w:rsid w:val="0082671B"/>
    <w:rsid w:val="008408A9"/>
    <w:rsid w:val="00842661"/>
    <w:rsid w:val="00844F33"/>
    <w:rsid w:val="008653EF"/>
    <w:rsid w:val="00870177"/>
    <w:rsid w:val="00871256"/>
    <w:rsid w:val="00884CF2"/>
    <w:rsid w:val="00885F61"/>
    <w:rsid w:val="008A2B9C"/>
    <w:rsid w:val="008C15CF"/>
    <w:rsid w:val="008E543D"/>
    <w:rsid w:val="008F340F"/>
    <w:rsid w:val="00910F90"/>
    <w:rsid w:val="00914A3D"/>
    <w:rsid w:val="00914E97"/>
    <w:rsid w:val="00922E6D"/>
    <w:rsid w:val="0092365D"/>
    <w:rsid w:val="00927236"/>
    <w:rsid w:val="00931FB2"/>
    <w:rsid w:val="009350BF"/>
    <w:rsid w:val="009426D6"/>
    <w:rsid w:val="0094449A"/>
    <w:rsid w:val="00953ECE"/>
    <w:rsid w:val="0096495A"/>
    <w:rsid w:val="0097296E"/>
    <w:rsid w:val="00986EBF"/>
    <w:rsid w:val="009926AC"/>
    <w:rsid w:val="00994380"/>
    <w:rsid w:val="009E1D64"/>
    <w:rsid w:val="009F357D"/>
    <w:rsid w:val="00A06821"/>
    <w:rsid w:val="00A115C4"/>
    <w:rsid w:val="00A21E11"/>
    <w:rsid w:val="00A32307"/>
    <w:rsid w:val="00A53348"/>
    <w:rsid w:val="00A7571F"/>
    <w:rsid w:val="00A80987"/>
    <w:rsid w:val="00A84EA7"/>
    <w:rsid w:val="00A94880"/>
    <w:rsid w:val="00A960DB"/>
    <w:rsid w:val="00AA1FA2"/>
    <w:rsid w:val="00AB00B1"/>
    <w:rsid w:val="00AB51FD"/>
    <w:rsid w:val="00AD46F2"/>
    <w:rsid w:val="00AD4E64"/>
    <w:rsid w:val="00AE1969"/>
    <w:rsid w:val="00AE6C30"/>
    <w:rsid w:val="00B04BF2"/>
    <w:rsid w:val="00B2131B"/>
    <w:rsid w:val="00B25430"/>
    <w:rsid w:val="00B31329"/>
    <w:rsid w:val="00B3168F"/>
    <w:rsid w:val="00B435F3"/>
    <w:rsid w:val="00B50E35"/>
    <w:rsid w:val="00B57EDC"/>
    <w:rsid w:val="00B60F2F"/>
    <w:rsid w:val="00B812F3"/>
    <w:rsid w:val="00B9564F"/>
    <w:rsid w:val="00B96E97"/>
    <w:rsid w:val="00BA70E1"/>
    <w:rsid w:val="00BC6DF6"/>
    <w:rsid w:val="00BD0DB5"/>
    <w:rsid w:val="00BD6A9F"/>
    <w:rsid w:val="00BE28B1"/>
    <w:rsid w:val="00BE58BF"/>
    <w:rsid w:val="00BF37B1"/>
    <w:rsid w:val="00C00A12"/>
    <w:rsid w:val="00C24328"/>
    <w:rsid w:val="00C30031"/>
    <w:rsid w:val="00C3222A"/>
    <w:rsid w:val="00C3763B"/>
    <w:rsid w:val="00C410C8"/>
    <w:rsid w:val="00C50E39"/>
    <w:rsid w:val="00C51F4F"/>
    <w:rsid w:val="00C661A8"/>
    <w:rsid w:val="00C774DF"/>
    <w:rsid w:val="00CA42F1"/>
    <w:rsid w:val="00CC6F10"/>
    <w:rsid w:val="00CD4293"/>
    <w:rsid w:val="00CE4FA4"/>
    <w:rsid w:val="00CF6B70"/>
    <w:rsid w:val="00D04962"/>
    <w:rsid w:val="00D24F29"/>
    <w:rsid w:val="00D277C3"/>
    <w:rsid w:val="00D305C3"/>
    <w:rsid w:val="00D30FED"/>
    <w:rsid w:val="00D417F9"/>
    <w:rsid w:val="00D43E07"/>
    <w:rsid w:val="00D47F69"/>
    <w:rsid w:val="00D5343F"/>
    <w:rsid w:val="00D70377"/>
    <w:rsid w:val="00D81C75"/>
    <w:rsid w:val="00D8542C"/>
    <w:rsid w:val="00D86776"/>
    <w:rsid w:val="00DA17DC"/>
    <w:rsid w:val="00DA2CCC"/>
    <w:rsid w:val="00DB286C"/>
    <w:rsid w:val="00DB308A"/>
    <w:rsid w:val="00DB46EF"/>
    <w:rsid w:val="00DC219D"/>
    <w:rsid w:val="00DC7C04"/>
    <w:rsid w:val="00DD144B"/>
    <w:rsid w:val="00DD4E5D"/>
    <w:rsid w:val="00DD5DBE"/>
    <w:rsid w:val="00DE1015"/>
    <w:rsid w:val="00DE2D85"/>
    <w:rsid w:val="00DE7734"/>
    <w:rsid w:val="00DF2017"/>
    <w:rsid w:val="00DF336E"/>
    <w:rsid w:val="00DF643F"/>
    <w:rsid w:val="00E21FFB"/>
    <w:rsid w:val="00E27C62"/>
    <w:rsid w:val="00E27FEC"/>
    <w:rsid w:val="00E340F3"/>
    <w:rsid w:val="00E51EF6"/>
    <w:rsid w:val="00E52E97"/>
    <w:rsid w:val="00E600E2"/>
    <w:rsid w:val="00E75D2E"/>
    <w:rsid w:val="00E76C5D"/>
    <w:rsid w:val="00E779DE"/>
    <w:rsid w:val="00E85909"/>
    <w:rsid w:val="00E86E3B"/>
    <w:rsid w:val="00E93100"/>
    <w:rsid w:val="00EA2C9E"/>
    <w:rsid w:val="00EA54FC"/>
    <w:rsid w:val="00EB4852"/>
    <w:rsid w:val="00EC13AC"/>
    <w:rsid w:val="00EC73F5"/>
    <w:rsid w:val="00ED1D78"/>
    <w:rsid w:val="00ED701F"/>
    <w:rsid w:val="00F05655"/>
    <w:rsid w:val="00F10AC0"/>
    <w:rsid w:val="00F11320"/>
    <w:rsid w:val="00F11EF1"/>
    <w:rsid w:val="00F13986"/>
    <w:rsid w:val="00F22D71"/>
    <w:rsid w:val="00F30CBB"/>
    <w:rsid w:val="00F323D4"/>
    <w:rsid w:val="00F43512"/>
    <w:rsid w:val="00F46428"/>
    <w:rsid w:val="00F508AB"/>
    <w:rsid w:val="00F749C8"/>
    <w:rsid w:val="00F77FB3"/>
    <w:rsid w:val="00F915C5"/>
    <w:rsid w:val="00F934CB"/>
    <w:rsid w:val="00FB462D"/>
    <w:rsid w:val="00FC47A1"/>
    <w:rsid w:val="00FE43B0"/>
    <w:rsid w:val="00FF7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93A241"/>
  <w15:docId w15:val="{820ADF33-7293-4FA4-BDE1-3B945879D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C51F4F"/>
    <w:rPr>
      <w:rFonts w:ascii="Times New Roman" w:eastAsia="Times New Roman" w:hAnsi="Times New Roman" w:cs="Times New Roman"/>
      <w:lang w:val="pt-PT"/>
    </w:rPr>
  </w:style>
  <w:style w:type="paragraph" w:styleId="Ttulo1">
    <w:name w:val="heading 1"/>
    <w:basedOn w:val="Normal"/>
    <w:uiPriority w:val="1"/>
    <w:qFormat/>
    <w:pPr>
      <w:ind w:left="2"/>
      <w:outlineLvl w:val="0"/>
    </w:pPr>
    <w:rPr>
      <w:b/>
      <w:bCs/>
      <w:sz w:val="24"/>
      <w:szCs w:val="24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B286C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Pr>
      <w:sz w:val="24"/>
      <w:szCs w:val="24"/>
    </w:rPr>
  </w:style>
  <w:style w:type="paragraph" w:styleId="Ttulo">
    <w:name w:val="Title"/>
    <w:basedOn w:val="Normal"/>
    <w:uiPriority w:val="1"/>
    <w:qFormat/>
    <w:pPr>
      <w:spacing w:before="64"/>
      <w:ind w:left="2"/>
    </w:pPr>
    <w:rPr>
      <w:sz w:val="40"/>
      <w:szCs w:val="40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B2131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2131B"/>
    <w:rPr>
      <w:rFonts w:ascii="Times New Roman" w:eastAsia="Times New Roman" w:hAnsi="Times New Roman" w:cs="Times New Roman"/>
      <w:lang w:val="pt-PT"/>
    </w:rPr>
  </w:style>
  <w:style w:type="paragraph" w:styleId="Rodap">
    <w:name w:val="footer"/>
    <w:basedOn w:val="Normal"/>
    <w:link w:val="RodapChar"/>
    <w:uiPriority w:val="99"/>
    <w:unhideWhenUsed/>
    <w:rsid w:val="00B2131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2131B"/>
    <w:rPr>
      <w:rFonts w:ascii="Times New Roman" w:eastAsia="Times New Roman" w:hAnsi="Times New Roman" w:cs="Times New Roman"/>
      <w:lang w:val="pt-PT"/>
    </w:rPr>
  </w:style>
  <w:style w:type="table" w:styleId="Tabelacomgrade">
    <w:name w:val="Table Grid"/>
    <w:basedOn w:val="Tabelanormal"/>
    <w:uiPriority w:val="39"/>
    <w:rsid w:val="003277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v3um">
    <w:name w:val="uv3um"/>
    <w:basedOn w:val="Fontepargpadro"/>
    <w:rsid w:val="00F05655"/>
  </w:style>
  <w:style w:type="character" w:styleId="Forte">
    <w:name w:val="Strong"/>
    <w:basedOn w:val="Fontepargpadro"/>
    <w:uiPriority w:val="22"/>
    <w:qFormat/>
    <w:rsid w:val="00CD4293"/>
    <w:rPr>
      <w:b/>
      <w:bCs/>
    </w:rPr>
  </w:style>
  <w:style w:type="character" w:styleId="Hyperlink">
    <w:name w:val="Hyperlink"/>
    <w:basedOn w:val="Fontepargpadro"/>
    <w:uiPriority w:val="99"/>
    <w:unhideWhenUsed/>
    <w:rsid w:val="008E543D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DE7734"/>
    <w:pPr>
      <w:widowControl/>
      <w:autoSpaceDE/>
      <w:autoSpaceDN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B286C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pt-PT"/>
    </w:rPr>
  </w:style>
  <w:style w:type="character" w:styleId="nfase">
    <w:name w:val="Emphasis"/>
    <w:basedOn w:val="Fontepargpadro"/>
    <w:uiPriority w:val="20"/>
    <w:qFormat/>
    <w:rsid w:val="00712778"/>
    <w:rPr>
      <w:i/>
      <w:iCs/>
    </w:rPr>
  </w:style>
  <w:style w:type="paragraph" w:styleId="Corpodetexto2">
    <w:name w:val="Body Text 2"/>
    <w:basedOn w:val="Normal"/>
    <w:link w:val="Corpodetexto2Char"/>
    <w:uiPriority w:val="99"/>
    <w:semiHidden/>
    <w:unhideWhenUsed/>
    <w:rsid w:val="00502D30"/>
    <w:pPr>
      <w:spacing w:after="120" w:line="480" w:lineRule="auto"/>
    </w:pPr>
  </w:style>
  <w:style w:type="character" w:customStyle="1" w:styleId="Corpodetexto2Char">
    <w:name w:val="Corpo de texto 2 Char"/>
    <w:basedOn w:val="Fontepargpadro"/>
    <w:link w:val="Corpodetexto2"/>
    <w:uiPriority w:val="99"/>
    <w:semiHidden/>
    <w:rsid w:val="00502D30"/>
    <w:rPr>
      <w:rFonts w:ascii="Times New Roman" w:eastAsia="Times New Roman" w:hAnsi="Times New Roman" w:cs="Times New Roman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502D30"/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1D18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33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85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422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01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079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217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9495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10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14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5991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90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16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5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0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20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6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8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7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0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58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0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7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1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8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43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498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01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5232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65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224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05941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358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5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83517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50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4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0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6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1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86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99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9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2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7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8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48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37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2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8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0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0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76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5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4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0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9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1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7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5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43F77E-CBAB-4E8F-B0A2-C6918E963D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23</Pages>
  <Words>6560</Words>
  <Characters>35424</Characters>
  <Application>Microsoft Office Word</Application>
  <DocSecurity>0</DocSecurity>
  <Lines>295</Lines>
  <Paragraphs>83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ANA FLAVIA</dc:creator>
  <cp:lastModifiedBy>Lyana Belem Marinho</cp:lastModifiedBy>
  <cp:revision>5</cp:revision>
  <cp:lastPrinted>2025-06-18T12:45:00Z</cp:lastPrinted>
  <dcterms:created xsi:type="dcterms:W3CDTF">2026-04-21T01:23:00Z</dcterms:created>
  <dcterms:modified xsi:type="dcterms:W3CDTF">2026-05-08T22:23:00Z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2025-06-13T00:00:00Z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25.2.3.2 (X86_64) / LibreOffice Community</vt:lpwstr>
  </property>
  <property fmtid="{D5CDD505-2E9C-101B-9397-08002B2CF9AE}" pid="5" name="LastSaved">
    <vt:filetime>2025-06-13T00:00:00Z</vt:filetime>
  </property>
</Properties>
</file>