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6D2F6D" w14:textId="77777777" w:rsidR="00B2131B" w:rsidRPr="00BD0DB5" w:rsidRDefault="00B2131B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  <w:r w:rsidRPr="00BD0DB5">
        <w:rPr>
          <w:rFonts w:ascii="Arial" w:hAnsi="Arial" w:cs="Arial"/>
          <w:b/>
          <w:sz w:val="28"/>
          <w:szCs w:val="28"/>
        </w:rPr>
        <w:t>FACULDADE FASIPE DE RONDONÓPOLIS</w:t>
      </w:r>
    </w:p>
    <w:p w14:paraId="7EC13519" w14:textId="77777777" w:rsidR="00B2131B" w:rsidRPr="00BD0DB5" w:rsidRDefault="00B2131B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  <w:r w:rsidRPr="00BD0DB5">
        <w:rPr>
          <w:rFonts w:ascii="Arial" w:hAnsi="Arial" w:cs="Arial"/>
          <w:b/>
          <w:sz w:val="28"/>
          <w:szCs w:val="28"/>
        </w:rPr>
        <w:t xml:space="preserve">CURSO DE </w:t>
      </w:r>
      <w:r w:rsidR="00914E97">
        <w:rPr>
          <w:rFonts w:ascii="Arial" w:hAnsi="Arial" w:cs="Arial"/>
          <w:b/>
          <w:sz w:val="28"/>
          <w:szCs w:val="28"/>
        </w:rPr>
        <w:t>FISIOTERAPIA</w:t>
      </w:r>
    </w:p>
    <w:p w14:paraId="551EEB61" w14:textId="77777777" w:rsidR="00E86E3B" w:rsidRPr="00BD0DB5" w:rsidRDefault="00E86E3B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color w:val="000000"/>
          <w:lang w:val="pt-BR" w:eastAsia="pt-BR"/>
        </w:rPr>
      </w:pPr>
    </w:p>
    <w:p w14:paraId="1E38C647" w14:textId="59177B17" w:rsidR="00E86E3B" w:rsidRPr="00182DB1" w:rsidRDefault="00E436F1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  <w:lang w:val="pt-BR" w:eastAsia="pt-BR"/>
        </w:rPr>
        <w:t>RODRIGO JOSÉ FALCÃO GIMAIEL</w:t>
      </w:r>
    </w:p>
    <w:p w14:paraId="031B43B3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800DC74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64163159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27000B1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5DD76C94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2C6D4149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766E46FD" w14:textId="77777777" w:rsidR="00CF6B70" w:rsidRPr="00BD0DB5" w:rsidRDefault="00CF6B70" w:rsidP="00802FDB">
      <w:pPr>
        <w:pStyle w:val="Corpodetexto"/>
        <w:spacing w:line="360" w:lineRule="auto"/>
        <w:rPr>
          <w:rFonts w:ascii="Arial" w:hAnsi="Arial" w:cs="Arial"/>
        </w:rPr>
      </w:pPr>
    </w:p>
    <w:p w14:paraId="7FA63DF5" w14:textId="77777777" w:rsidR="00CF6B70" w:rsidRPr="00BD0DB5" w:rsidRDefault="00CF6B70" w:rsidP="00802FDB">
      <w:pPr>
        <w:pStyle w:val="Corpodetexto"/>
        <w:spacing w:line="360" w:lineRule="auto"/>
        <w:rPr>
          <w:rFonts w:ascii="Arial" w:hAnsi="Arial" w:cs="Arial"/>
        </w:rPr>
      </w:pPr>
    </w:p>
    <w:p w14:paraId="27A3EF7E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5727889E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22B0F90E" w14:textId="77777777" w:rsidR="00B2131B" w:rsidRPr="006118A4" w:rsidRDefault="00B2131B" w:rsidP="00802FDB">
      <w:pPr>
        <w:pStyle w:val="Corpodetexto"/>
        <w:spacing w:line="360" w:lineRule="auto"/>
        <w:ind w:left="2"/>
        <w:jc w:val="center"/>
        <w:rPr>
          <w:rFonts w:ascii="Arial" w:hAnsi="Arial" w:cs="Arial"/>
          <w:b/>
          <w:spacing w:val="-3"/>
          <w:sz w:val="32"/>
          <w:szCs w:val="32"/>
        </w:rPr>
      </w:pPr>
      <w:r w:rsidRPr="006118A4">
        <w:rPr>
          <w:rFonts w:ascii="Arial" w:hAnsi="Arial" w:cs="Arial"/>
          <w:b/>
          <w:sz w:val="32"/>
          <w:szCs w:val="32"/>
        </w:rPr>
        <w:t>RELATÓRIO</w:t>
      </w:r>
      <w:r w:rsidRPr="006118A4">
        <w:rPr>
          <w:rFonts w:ascii="Arial" w:hAnsi="Arial" w:cs="Arial"/>
          <w:b/>
          <w:spacing w:val="-4"/>
          <w:sz w:val="32"/>
          <w:szCs w:val="32"/>
        </w:rPr>
        <w:t xml:space="preserve"> </w:t>
      </w:r>
      <w:r w:rsidRPr="006118A4">
        <w:rPr>
          <w:rFonts w:ascii="Arial" w:hAnsi="Arial" w:cs="Arial"/>
          <w:b/>
          <w:sz w:val="32"/>
          <w:szCs w:val="32"/>
        </w:rPr>
        <w:t>DE</w:t>
      </w:r>
      <w:r w:rsidRPr="006118A4">
        <w:rPr>
          <w:rFonts w:ascii="Arial" w:hAnsi="Arial" w:cs="Arial"/>
          <w:b/>
          <w:spacing w:val="-2"/>
          <w:sz w:val="32"/>
          <w:szCs w:val="32"/>
        </w:rPr>
        <w:t xml:space="preserve"> </w:t>
      </w:r>
      <w:r w:rsidRPr="006118A4">
        <w:rPr>
          <w:rFonts w:ascii="Arial" w:hAnsi="Arial" w:cs="Arial"/>
          <w:b/>
          <w:sz w:val="32"/>
          <w:szCs w:val="32"/>
        </w:rPr>
        <w:t>ESTÁGIO</w:t>
      </w:r>
      <w:r w:rsidRPr="006118A4">
        <w:rPr>
          <w:rFonts w:ascii="Arial" w:hAnsi="Arial" w:cs="Arial"/>
          <w:b/>
          <w:spacing w:val="-1"/>
          <w:sz w:val="32"/>
          <w:szCs w:val="32"/>
        </w:rPr>
        <w:t xml:space="preserve"> </w:t>
      </w:r>
      <w:r w:rsidRPr="006118A4">
        <w:rPr>
          <w:rFonts w:ascii="Arial" w:hAnsi="Arial" w:cs="Arial"/>
          <w:b/>
          <w:sz w:val="32"/>
          <w:szCs w:val="32"/>
        </w:rPr>
        <w:t>SUPERVISIONADO</w:t>
      </w:r>
      <w:r w:rsidRPr="006118A4">
        <w:rPr>
          <w:rFonts w:ascii="Arial" w:hAnsi="Arial" w:cs="Arial"/>
          <w:b/>
          <w:spacing w:val="-3"/>
          <w:sz w:val="32"/>
          <w:szCs w:val="32"/>
        </w:rPr>
        <w:t xml:space="preserve"> </w:t>
      </w:r>
    </w:p>
    <w:p w14:paraId="7A4F57E3" w14:textId="77777777" w:rsidR="00B2131B" w:rsidRPr="00BD0DB5" w:rsidRDefault="00914E97" w:rsidP="00802FDB">
      <w:pPr>
        <w:spacing w:line="360" w:lineRule="auto"/>
        <w:ind w:right="138"/>
        <w:jc w:val="center"/>
        <w:rPr>
          <w:rFonts w:ascii="Arial" w:hAnsi="Arial" w:cs="Arial"/>
          <w:b/>
          <w:sz w:val="24"/>
        </w:rPr>
      </w:pPr>
      <w:r w:rsidRPr="006118A4">
        <w:rPr>
          <w:rFonts w:ascii="Arial" w:hAnsi="Arial" w:cs="Arial"/>
          <w:b/>
          <w:sz w:val="32"/>
          <w:szCs w:val="32"/>
        </w:rPr>
        <w:t xml:space="preserve">EM </w:t>
      </w:r>
      <w:r w:rsidR="00151995">
        <w:rPr>
          <w:rFonts w:ascii="Arial" w:hAnsi="Arial" w:cs="Arial"/>
          <w:b/>
          <w:sz w:val="32"/>
          <w:szCs w:val="32"/>
        </w:rPr>
        <w:t>GERONTOLOGIA</w:t>
      </w:r>
    </w:p>
    <w:p w14:paraId="50EB9C72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79DD9A5A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45775FD6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0FA47960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33D1092E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7559F11D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1683E9B6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5DA9AE7A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51976379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37CFFB0A" w14:textId="77777777" w:rsidR="000C2FD2" w:rsidRPr="00BD0DB5" w:rsidRDefault="000C2FD2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40DE7F8E" w14:textId="77777777" w:rsidR="00B2131B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32D04B05" w14:textId="77777777" w:rsidR="00D43E07" w:rsidRDefault="00D43E07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7BDACFE3" w14:textId="77777777" w:rsidR="00E76C5D" w:rsidRDefault="00E76C5D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146625D6" w14:textId="77777777" w:rsidR="00E76C5D" w:rsidRPr="00BD0DB5" w:rsidRDefault="00E76C5D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2DC64BA6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2B50EF08" w14:textId="77777777" w:rsidR="00D43E07" w:rsidRPr="00BD0DB5" w:rsidRDefault="006118A4" w:rsidP="00D43E07">
      <w:pPr>
        <w:pStyle w:val="Corpodetexto"/>
        <w:spacing w:line="360" w:lineRule="auto"/>
        <w:ind w:right="3"/>
        <w:jc w:val="center"/>
        <w:rPr>
          <w:rFonts w:ascii="Arial" w:hAnsi="Arial" w:cs="Arial"/>
          <w:b/>
          <w:spacing w:val="-2"/>
        </w:rPr>
      </w:pPr>
      <w:r w:rsidRPr="00087594">
        <w:rPr>
          <w:rFonts w:ascii="Arial" w:hAnsi="Arial" w:cs="Arial"/>
          <w:b/>
          <w:spacing w:val="-2"/>
        </w:rPr>
        <w:t>RONDONÓPOLIS</w:t>
      </w:r>
      <w:r w:rsidR="00D43E07" w:rsidRPr="00087594">
        <w:rPr>
          <w:rFonts w:ascii="Arial" w:hAnsi="Arial" w:cs="Arial"/>
          <w:b/>
          <w:spacing w:val="-2"/>
        </w:rPr>
        <w:t xml:space="preserve"> - MT</w:t>
      </w:r>
    </w:p>
    <w:p w14:paraId="5AEEC392" w14:textId="1E44FA2C" w:rsidR="00D43E07" w:rsidRDefault="00D43E07" w:rsidP="00D43E07">
      <w:pPr>
        <w:pStyle w:val="Corpodetexto"/>
        <w:spacing w:line="360" w:lineRule="auto"/>
        <w:ind w:right="3"/>
        <w:jc w:val="center"/>
        <w:rPr>
          <w:rFonts w:ascii="Arial" w:hAnsi="Arial" w:cs="Arial"/>
          <w:b/>
          <w:spacing w:val="-4"/>
        </w:rPr>
      </w:pPr>
      <w:r w:rsidRPr="00BD0DB5">
        <w:rPr>
          <w:rFonts w:ascii="Arial" w:hAnsi="Arial" w:cs="Arial"/>
          <w:b/>
          <w:spacing w:val="-4"/>
        </w:rPr>
        <w:t>202</w:t>
      </w:r>
      <w:r w:rsidR="00AD075F">
        <w:rPr>
          <w:rFonts w:ascii="Arial" w:hAnsi="Arial" w:cs="Arial"/>
          <w:b/>
          <w:spacing w:val="-4"/>
        </w:rPr>
        <w:t>6</w:t>
      </w:r>
    </w:p>
    <w:p w14:paraId="14D1A4B0" w14:textId="77777777" w:rsidR="00B2131B" w:rsidRPr="00BD0DB5" w:rsidRDefault="005B5F5A" w:rsidP="00D43E0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pacing w:val="-4"/>
        </w:rPr>
        <w:br w:type="page"/>
      </w:r>
      <w:r w:rsidR="00B2131B" w:rsidRPr="00BD0DB5">
        <w:rPr>
          <w:rFonts w:ascii="Arial" w:hAnsi="Arial" w:cs="Arial"/>
          <w:b/>
          <w:sz w:val="28"/>
          <w:szCs w:val="28"/>
        </w:rPr>
        <w:lastRenderedPageBreak/>
        <w:t>FACULDADE FASIPE DE RONDONÓPOLIS</w:t>
      </w:r>
    </w:p>
    <w:p w14:paraId="49A7B5F3" w14:textId="77777777" w:rsidR="00B2131B" w:rsidRPr="00BD0DB5" w:rsidRDefault="00B2131B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  <w:r w:rsidRPr="00BD0DB5">
        <w:rPr>
          <w:rFonts w:ascii="Arial" w:hAnsi="Arial" w:cs="Arial"/>
          <w:b/>
          <w:sz w:val="28"/>
          <w:szCs w:val="28"/>
        </w:rPr>
        <w:t xml:space="preserve">CURSO DE </w:t>
      </w:r>
      <w:r w:rsidR="00914E97">
        <w:rPr>
          <w:rFonts w:ascii="Arial" w:hAnsi="Arial" w:cs="Arial"/>
          <w:b/>
          <w:sz w:val="28"/>
          <w:szCs w:val="28"/>
        </w:rPr>
        <w:t>FISIOTERAPIA</w:t>
      </w:r>
    </w:p>
    <w:p w14:paraId="41FC0617" w14:textId="77777777" w:rsidR="005B5F5A" w:rsidRPr="00BD0DB5" w:rsidRDefault="005B5F5A" w:rsidP="00802FDB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</w:p>
    <w:p w14:paraId="7C827FE3" w14:textId="5A7EDF1C" w:rsidR="00BD0DB5" w:rsidRPr="00182DB1" w:rsidRDefault="00E436F1" w:rsidP="00BD0DB5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  <w:lang w:val="pt-BR" w:eastAsia="pt-BR"/>
        </w:rPr>
        <w:t>RODRIGO JOSÉ FALCÃO GIMAIEL</w:t>
      </w:r>
    </w:p>
    <w:p w14:paraId="35711802" w14:textId="77777777" w:rsidR="00327747" w:rsidRPr="00BD0DB5" w:rsidRDefault="00327747" w:rsidP="00BD0DB5">
      <w:pPr>
        <w:pStyle w:val="Corpodetexto"/>
        <w:spacing w:line="360" w:lineRule="auto"/>
        <w:ind w:right="3" w:hanging="2"/>
        <w:jc w:val="center"/>
        <w:rPr>
          <w:rFonts w:ascii="Arial" w:hAnsi="Arial" w:cs="Arial"/>
          <w:b/>
          <w:sz w:val="28"/>
          <w:szCs w:val="28"/>
        </w:rPr>
      </w:pPr>
    </w:p>
    <w:p w14:paraId="4EB2D7F9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3E143DBB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2990F358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38D44A97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33E519B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8CD7D7A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0E5386D1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3567BD11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67CD1768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4207CFA4" w14:textId="77777777" w:rsidR="00B2131B" w:rsidRPr="00BD0DB5" w:rsidRDefault="00B2131B" w:rsidP="00802FDB">
      <w:pPr>
        <w:pStyle w:val="Corpodetexto"/>
        <w:spacing w:line="360" w:lineRule="auto"/>
        <w:ind w:left="2"/>
        <w:jc w:val="center"/>
        <w:rPr>
          <w:rFonts w:ascii="Arial" w:hAnsi="Arial" w:cs="Arial"/>
          <w:b/>
          <w:sz w:val="32"/>
          <w:szCs w:val="32"/>
        </w:rPr>
      </w:pPr>
      <w:r w:rsidRPr="00BD0DB5">
        <w:rPr>
          <w:rFonts w:ascii="Arial" w:hAnsi="Arial" w:cs="Arial"/>
          <w:b/>
          <w:sz w:val="32"/>
          <w:szCs w:val="32"/>
        </w:rPr>
        <w:t>RELATÓRIO</w:t>
      </w:r>
      <w:r w:rsidRPr="00BD0DB5">
        <w:rPr>
          <w:rFonts w:ascii="Arial" w:hAnsi="Arial" w:cs="Arial"/>
          <w:b/>
          <w:spacing w:val="-4"/>
          <w:sz w:val="32"/>
          <w:szCs w:val="32"/>
        </w:rPr>
        <w:t xml:space="preserve"> </w:t>
      </w:r>
      <w:r w:rsidRPr="00BD0DB5">
        <w:rPr>
          <w:rFonts w:ascii="Arial" w:hAnsi="Arial" w:cs="Arial"/>
          <w:b/>
          <w:sz w:val="32"/>
          <w:szCs w:val="32"/>
        </w:rPr>
        <w:t>DE</w:t>
      </w:r>
      <w:r w:rsidRPr="00BD0DB5">
        <w:rPr>
          <w:rFonts w:ascii="Arial" w:hAnsi="Arial" w:cs="Arial"/>
          <w:b/>
          <w:spacing w:val="-2"/>
          <w:sz w:val="32"/>
          <w:szCs w:val="32"/>
        </w:rPr>
        <w:t xml:space="preserve"> </w:t>
      </w:r>
      <w:r w:rsidRPr="00BD0DB5">
        <w:rPr>
          <w:rFonts w:ascii="Arial" w:hAnsi="Arial" w:cs="Arial"/>
          <w:b/>
          <w:sz w:val="32"/>
          <w:szCs w:val="32"/>
        </w:rPr>
        <w:t>ESTÁGIO</w:t>
      </w:r>
      <w:r w:rsidRPr="00BD0DB5">
        <w:rPr>
          <w:rFonts w:ascii="Arial" w:hAnsi="Arial" w:cs="Arial"/>
          <w:b/>
          <w:spacing w:val="-1"/>
          <w:sz w:val="32"/>
          <w:szCs w:val="32"/>
        </w:rPr>
        <w:t xml:space="preserve"> </w:t>
      </w:r>
      <w:r w:rsidRPr="00BD0DB5">
        <w:rPr>
          <w:rFonts w:ascii="Arial" w:hAnsi="Arial" w:cs="Arial"/>
          <w:b/>
          <w:sz w:val="32"/>
          <w:szCs w:val="32"/>
        </w:rPr>
        <w:t>SUPERVISIONADO</w:t>
      </w:r>
    </w:p>
    <w:p w14:paraId="40B59EC5" w14:textId="77777777" w:rsidR="00B2131B" w:rsidRPr="00BD0DB5" w:rsidRDefault="00914E97" w:rsidP="00802FDB">
      <w:pPr>
        <w:spacing w:line="360" w:lineRule="auto"/>
        <w:ind w:right="138"/>
        <w:jc w:val="center"/>
        <w:rPr>
          <w:rFonts w:ascii="Arial" w:hAnsi="Arial" w:cs="Arial"/>
          <w:b/>
          <w:sz w:val="24"/>
        </w:rPr>
      </w:pPr>
      <w:r w:rsidRPr="00914E97">
        <w:rPr>
          <w:rFonts w:ascii="Arial" w:hAnsi="Arial" w:cs="Arial"/>
          <w:b/>
          <w:sz w:val="32"/>
          <w:szCs w:val="32"/>
        </w:rPr>
        <w:t xml:space="preserve">EM </w:t>
      </w:r>
      <w:r w:rsidR="00151995">
        <w:rPr>
          <w:rFonts w:ascii="Arial" w:hAnsi="Arial" w:cs="Arial"/>
          <w:b/>
          <w:sz w:val="32"/>
          <w:szCs w:val="32"/>
        </w:rPr>
        <w:t>GERONTOLOGIA</w:t>
      </w:r>
    </w:p>
    <w:p w14:paraId="1298BD64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08A6664B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72AF113A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4134D0F0" w14:textId="77777777" w:rsidR="00B2131B" w:rsidRPr="00BD0DB5" w:rsidRDefault="00BD0DB5" w:rsidP="00BD0DB5">
      <w:pPr>
        <w:pStyle w:val="Corpodetexto"/>
        <w:ind w:left="4536"/>
        <w:jc w:val="both"/>
        <w:rPr>
          <w:rFonts w:ascii="Arial" w:hAnsi="Arial" w:cs="Arial"/>
        </w:rPr>
      </w:pPr>
      <w:r w:rsidRPr="006118A4">
        <w:rPr>
          <w:rFonts w:ascii="Arial" w:hAnsi="Arial" w:cs="Arial"/>
        </w:rPr>
        <w:t>Relatór</w:t>
      </w:r>
      <w:r w:rsidR="00914E97" w:rsidRPr="006118A4">
        <w:rPr>
          <w:rFonts w:ascii="Arial" w:hAnsi="Arial" w:cs="Arial"/>
        </w:rPr>
        <w:t>io de Estágio Supervis</w:t>
      </w:r>
      <w:r w:rsidR="00914E97" w:rsidRPr="00087594">
        <w:rPr>
          <w:rFonts w:ascii="Arial" w:hAnsi="Arial" w:cs="Arial"/>
        </w:rPr>
        <w:t xml:space="preserve">ionado em </w:t>
      </w:r>
      <w:r w:rsidR="00151995" w:rsidRPr="00087594">
        <w:rPr>
          <w:rFonts w:ascii="Arial" w:hAnsi="Arial" w:cs="Arial"/>
        </w:rPr>
        <w:t>Gerontologia</w:t>
      </w:r>
      <w:r w:rsidRPr="00087594">
        <w:rPr>
          <w:rFonts w:ascii="Arial" w:hAnsi="Arial" w:cs="Arial"/>
        </w:rPr>
        <w:t xml:space="preserve">, Curso de </w:t>
      </w:r>
      <w:r w:rsidR="00914E97" w:rsidRPr="00087594">
        <w:rPr>
          <w:rFonts w:ascii="Arial" w:hAnsi="Arial" w:cs="Arial"/>
        </w:rPr>
        <w:t>Fisioterapia</w:t>
      </w:r>
      <w:r w:rsidRPr="00087594">
        <w:rPr>
          <w:rFonts w:ascii="Arial" w:hAnsi="Arial" w:cs="Arial"/>
        </w:rPr>
        <w:t xml:space="preserve"> da Faculdade Fasipe de Rondonópolis.</w:t>
      </w:r>
    </w:p>
    <w:p w14:paraId="22404C33" w14:textId="1EE0E732" w:rsidR="00BD0DB5" w:rsidRPr="00E27C62" w:rsidRDefault="00BD0DB5" w:rsidP="00BD0DB5">
      <w:pPr>
        <w:pStyle w:val="Corpodetexto"/>
        <w:ind w:left="4536"/>
        <w:jc w:val="both"/>
        <w:rPr>
          <w:rFonts w:ascii="Arial" w:hAnsi="Arial" w:cs="Arial"/>
          <w:color w:val="FF0000"/>
        </w:rPr>
      </w:pPr>
      <w:r w:rsidRPr="00BD0DB5">
        <w:rPr>
          <w:rFonts w:ascii="Arial" w:hAnsi="Arial" w:cs="Arial"/>
        </w:rPr>
        <w:t xml:space="preserve">Professor Orientador: </w:t>
      </w:r>
      <w:r w:rsidR="00E436F1">
        <w:rPr>
          <w:rFonts w:ascii="Arial" w:hAnsi="Arial" w:cs="Arial"/>
        </w:rPr>
        <w:t>Adrean Mendonça.</w:t>
      </w:r>
    </w:p>
    <w:p w14:paraId="17B7FF2C" w14:textId="77777777" w:rsidR="00B2131B" w:rsidRPr="00BD0DB5" w:rsidRDefault="00B2131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08C4E8C5" w14:textId="77777777" w:rsidR="007329FB" w:rsidRPr="00BD0DB5" w:rsidRDefault="007329F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0522805F" w14:textId="77777777" w:rsidR="007329FB" w:rsidRPr="00BD0DB5" w:rsidRDefault="007329F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17A375D6" w14:textId="77777777" w:rsidR="007329FB" w:rsidRPr="00BD0DB5" w:rsidRDefault="007329FB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74EC447E" w14:textId="77777777" w:rsidR="000C2FD2" w:rsidRDefault="000C2FD2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270C86FE" w14:textId="77777777" w:rsidR="00E76C5D" w:rsidRPr="00BD0DB5" w:rsidRDefault="00E76C5D" w:rsidP="00802FDB">
      <w:pPr>
        <w:pStyle w:val="Corpodetexto"/>
        <w:spacing w:line="360" w:lineRule="auto"/>
        <w:rPr>
          <w:rFonts w:ascii="Arial" w:hAnsi="Arial" w:cs="Arial"/>
          <w:b/>
        </w:rPr>
      </w:pPr>
    </w:p>
    <w:p w14:paraId="26A3836F" w14:textId="77777777" w:rsidR="00B2131B" w:rsidRDefault="00B2131B" w:rsidP="00802FDB">
      <w:pPr>
        <w:pStyle w:val="Corpodetexto"/>
        <w:spacing w:line="360" w:lineRule="auto"/>
        <w:rPr>
          <w:rFonts w:ascii="Arial" w:hAnsi="Arial" w:cs="Arial"/>
        </w:rPr>
      </w:pPr>
    </w:p>
    <w:p w14:paraId="346B5CA1" w14:textId="77777777" w:rsidR="00A709AF" w:rsidRPr="00BD0DB5" w:rsidRDefault="00A709AF" w:rsidP="00802FDB">
      <w:pPr>
        <w:pStyle w:val="Corpodetexto"/>
        <w:spacing w:line="360" w:lineRule="auto"/>
        <w:rPr>
          <w:rFonts w:ascii="Arial" w:hAnsi="Arial" w:cs="Arial"/>
        </w:rPr>
      </w:pPr>
    </w:p>
    <w:p w14:paraId="69F605E6" w14:textId="77777777" w:rsidR="00B2131B" w:rsidRPr="00BD0DB5" w:rsidRDefault="00B2131B" w:rsidP="00D43E07">
      <w:pPr>
        <w:pStyle w:val="Corpodetexto"/>
        <w:spacing w:line="360" w:lineRule="auto"/>
        <w:ind w:right="3"/>
        <w:jc w:val="center"/>
        <w:rPr>
          <w:rFonts w:ascii="Arial" w:hAnsi="Arial" w:cs="Arial"/>
          <w:b/>
          <w:spacing w:val="-2"/>
        </w:rPr>
      </w:pPr>
      <w:r w:rsidRPr="00087594">
        <w:rPr>
          <w:rFonts w:ascii="Arial" w:hAnsi="Arial" w:cs="Arial"/>
          <w:b/>
          <w:spacing w:val="-2"/>
        </w:rPr>
        <w:t xml:space="preserve">RONDONÓPOLIS </w:t>
      </w:r>
      <w:r w:rsidR="00D43E07" w:rsidRPr="00087594">
        <w:rPr>
          <w:rFonts w:ascii="Arial" w:hAnsi="Arial" w:cs="Arial"/>
          <w:b/>
          <w:spacing w:val="-2"/>
        </w:rPr>
        <w:t>- MT</w:t>
      </w:r>
    </w:p>
    <w:p w14:paraId="079DC984" w14:textId="7CAA8C8B" w:rsidR="00327747" w:rsidRPr="00BD0DB5" w:rsidRDefault="00C774DF" w:rsidP="00A709AF">
      <w:pPr>
        <w:pStyle w:val="Corpodetexto"/>
        <w:spacing w:line="360" w:lineRule="auto"/>
        <w:ind w:right="3"/>
        <w:jc w:val="center"/>
        <w:rPr>
          <w:rFonts w:ascii="Arial" w:hAnsi="Arial" w:cs="Arial"/>
        </w:rPr>
      </w:pPr>
      <w:r w:rsidRPr="00BD0DB5">
        <w:rPr>
          <w:rFonts w:ascii="Arial" w:hAnsi="Arial" w:cs="Arial"/>
          <w:b/>
          <w:spacing w:val="-4"/>
        </w:rPr>
        <w:t>202</w:t>
      </w:r>
      <w:r w:rsidR="00AD075F">
        <w:rPr>
          <w:rFonts w:ascii="Arial" w:hAnsi="Arial" w:cs="Arial"/>
          <w:b/>
          <w:spacing w:val="-4"/>
        </w:rPr>
        <w:t>6</w:t>
      </w:r>
      <w:r w:rsidR="00B2131B" w:rsidRPr="00BD0DB5">
        <w:rPr>
          <w:rFonts w:ascii="Arial" w:hAnsi="Arial" w:cs="Arial"/>
          <w:b/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8D8C80" wp14:editId="66DE0B7C">
                <wp:simplePos x="0" y="0"/>
                <wp:positionH relativeFrom="page">
                  <wp:posOffset>6675119</wp:posOffset>
                </wp:positionH>
                <wp:positionV relativeFrom="page">
                  <wp:posOffset>449579</wp:posOffset>
                </wp:positionV>
                <wp:extent cx="167640" cy="243840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640" cy="2438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640" h="243840">
                              <a:moveTo>
                                <a:pt x="167640" y="0"/>
                              </a:moveTo>
                              <a:lnTo>
                                <a:pt x="0" y="0"/>
                              </a:lnTo>
                              <a:lnTo>
                                <a:pt x="0" y="243840"/>
                              </a:lnTo>
                              <a:lnTo>
                                <a:pt x="167640" y="243840"/>
                              </a:lnTo>
                              <a:lnTo>
                                <a:pt x="1676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226D826E" id="Graphic 8" o:spid="_x0000_s1026" style="position:absolute;margin-left:525.6pt;margin-top:35.4pt;width:13.2pt;height:19.2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7640,243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" path="m167640,l,,,243840r167640,l167640,xe" stroked="f">
                <v:path arrowok="t"/>
                <w10:wrap anchorx="page" anchory="page"/>
              </v:shape>
            </w:pict>
          </mc:Fallback>
        </mc:AlternateContent>
      </w:r>
    </w:p>
    <w:p w14:paraId="4B48903D" w14:textId="77777777" w:rsidR="00927236" w:rsidRPr="00927236" w:rsidRDefault="00571869" w:rsidP="00927236">
      <w:pPr>
        <w:pStyle w:val="NormalWeb"/>
        <w:numPr>
          <w:ilvl w:val="0"/>
          <w:numId w:val="14"/>
        </w:numPr>
        <w:spacing w:before="0" w:beforeAutospacing="0" w:after="0" w:afterAutospacing="0" w:line="360" w:lineRule="auto"/>
        <w:jc w:val="center"/>
        <w:rPr>
          <w:rFonts w:ascii="Arial" w:hAnsi="Arial" w:cs="Arial"/>
          <w:b/>
        </w:rPr>
      </w:pPr>
      <w:r w:rsidRPr="00BD0DB5">
        <w:rPr>
          <w:rFonts w:ascii="Arial" w:hAnsi="Arial" w:cs="Arial"/>
          <w:b/>
        </w:rPr>
        <w:t>INTRODUÇÃO</w:t>
      </w:r>
    </w:p>
    <w:p w14:paraId="39D25259" w14:textId="77777777" w:rsidR="005B5F5A" w:rsidRDefault="005B5F5A" w:rsidP="005B5F5A">
      <w:pPr>
        <w:rPr>
          <w:rFonts w:ascii="Arial" w:hAnsi="Arial" w:cs="Arial"/>
          <w:lang w:val="pt-BR"/>
        </w:rPr>
      </w:pPr>
    </w:p>
    <w:p w14:paraId="2D7DC889" w14:textId="1785A03C" w:rsidR="00E779DE" w:rsidRPr="00E779DE" w:rsidRDefault="00E779DE" w:rsidP="00E779DE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E779DE">
        <w:rPr>
          <w:rFonts w:ascii="Arial" w:hAnsi="Arial" w:cs="Arial"/>
          <w:sz w:val="24"/>
          <w:szCs w:val="24"/>
        </w:rPr>
        <w:t xml:space="preserve">O estágio supervisionado </w:t>
      </w:r>
      <w:r w:rsidR="00D054DD" w:rsidRPr="00182DB1">
        <w:rPr>
          <w:rFonts w:ascii="Arial" w:hAnsi="Arial" w:cs="Arial"/>
          <w:color w:val="000000" w:themeColor="text1"/>
          <w:sz w:val="24"/>
          <w:szCs w:val="24"/>
        </w:rPr>
        <w:t>na</w:t>
      </w:r>
      <w:r w:rsidRPr="00182DB1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D054DD" w:rsidRPr="00182DB1">
        <w:rPr>
          <w:rFonts w:ascii="Arial" w:hAnsi="Arial" w:cs="Arial"/>
          <w:color w:val="000000" w:themeColor="text1"/>
          <w:sz w:val="24"/>
          <w:szCs w:val="24"/>
        </w:rPr>
        <w:t>Fisioterapia em Gerontologia</w:t>
      </w:r>
      <w:r w:rsidRPr="00D054DD">
        <w:rPr>
          <w:rFonts w:ascii="Arial" w:hAnsi="Arial" w:cs="Arial"/>
          <w:color w:val="EE0000"/>
          <w:sz w:val="24"/>
          <w:szCs w:val="24"/>
        </w:rPr>
        <w:t xml:space="preserve"> </w:t>
      </w:r>
      <w:r w:rsidRPr="00E779DE">
        <w:rPr>
          <w:rFonts w:ascii="Arial" w:hAnsi="Arial" w:cs="Arial"/>
          <w:sz w:val="24"/>
          <w:szCs w:val="24"/>
        </w:rPr>
        <w:t>tem como finalidade proporcionar ao acadêmico de Fisioterapia a integração entre os conhecimentos teóricos e a prática clínica, favorecendo o desenvolvimento de competências técnicas, científicas e éticas indispensáveis ao exercício profissional. Assim, o presente relatório tem como propósito apresentar as atividades desenvolvidas durante o estágio supervisionado em Fisioterapia, realizado n</w:t>
      </w:r>
      <w:r w:rsidR="001E7773">
        <w:rPr>
          <w:rFonts w:ascii="Arial" w:hAnsi="Arial" w:cs="Arial"/>
          <w:sz w:val="24"/>
          <w:szCs w:val="24"/>
        </w:rPr>
        <w:t>a</w:t>
      </w:r>
      <w:r w:rsidRPr="00E779DE">
        <w:rPr>
          <w:rFonts w:ascii="Arial" w:hAnsi="Arial" w:cs="Arial"/>
          <w:sz w:val="24"/>
          <w:szCs w:val="24"/>
        </w:rPr>
        <w:t xml:space="preserve"> </w:t>
      </w:r>
      <w:r w:rsidR="00182DB1" w:rsidRPr="00182DB1">
        <w:rPr>
          <w:rFonts w:ascii="Arial" w:hAnsi="Arial" w:cs="Arial"/>
          <w:color w:val="000000" w:themeColor="text1"/>
          <w:sz w:val="24"/>
          <w:szCs w:val="24"/>
          <w:lang w:val="pt-BR"/>
        </w:rPr>
        <w:t>Clínica de Fisioterapia da Faculdade FASIPE</w:t>
      </w:r>
      <w:r w:rsidR="001B78A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- FASICLIN</w:t>
      </w:r>
      <w:r w:rsidRPr="00E779DE">
        <w:rPr>
          <w:rFonts w:ascii="Arial" w:hAnsi="Arial" w:cs="Arial"/>
          <w:sz w:val="24"/>
          <w:szCs w:val="24"/>
        </w:rPr>
        <w:t>, loc</w:t>
      </w:r>
      <w:r>
        <w:rPr>
          <w:rFonts w:ascii="Arial" w:hAnsi="Arial" w:cs="Arial"/>
          <w:sz w:val="24"/>
          <w:szCs w:val="24"/>
        </w:rPr>
        <w:t xml:space="preserve">alizado no município de </w:t>
      </w:r>
      <w:r w:rsidR="00D054DD" w:rsidRPr="00182DB1">
        <w:rPr>
          <w:rFonts w:ascii="Arial" w:hAnsi="Arial" w:cs="Arial"/>
          <w:color w:val="000000" w:themeColor="text1"/>
          <w:sz w:val="24"/>
          <w:szCs w:val="24"/>
        </w:rPr>
        <w:t>Rondonópolis-MT</w:t>
      </w:r>
      <w:r>
        <w:rPr>
          <w:rFonts w:ascii="Arial" w:hAnsi="Arial" w:cs="Arial"/>
          <w:sz w:val="24"/>
          <w:szCs w:val="24"/>
        </w:rPr>
        <w:t>.</w:t>
      </w:r>
    </w:p>
    <w:p w14:paraId="4D82ED5C" w14:textId="726D2772" w:rsidR="000C2FD2" w:rsidRDefault="00E779DE" w:rsidP="00EB4852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E779DE">
        <w:rPr>
          <w:rFonts w:ascii="Arial" w:hAnsi="Arial" w:cs="Arial"/>
          <w:sz w:val="24"/>
          <w:szCs w:val="24"/>
        </w:rPr>
        <w:t xml:space="preserve">Este estágio, integrante da disciplina Estágio Supervisionado em Fisioterapia na </w:t>
      </w:r>
      <w:r w:rsidR="00D054DD" w:rsidRPr="00182DB1">
        <w:rPr>
          <w:rFonts w:ascii="Arial" w:hAnsi="Arial" w:cs="Arial"/>
          <w:color w:val="000000" w:themeColor="text1"/>
          <w:sz w:val="24"/>
          <w:szCs w:val="24"/>
        </w:rPr>
        <w:t>Gerontologia</w:t>
      </w:r>
      <w:r w:rsidRPr="00E779DE">
        <w:rPr>
          <w:rFonts w:ascii="Arial" w:hAnsi="Arial" w:cs="Arial"/>
          <w:sz w:val="24"/>
          <w:szCs w:val="24"/>
        </w:rPr>
        <w:t>, sob orientação d</w:t>
      </w:r>
      <w:r w:rsidR="00182DB1">
        <w:rPr>
          <w:rFonts w:ascii="Arial" w:hAnsi="Arial" w:cs="Arial"/>
          <w:sz w:val="24"/>
          <w:szCs w:val="24"/>
        </w:rPr>
        <w:t>o</w:t>
      </w:r>
      <w:r w:rsidRPr="00E779DE">
        <w:rPr>
          <w:rFonts w:ascii="Arial" w:hAnsi="Arial" w:cs="Arial"/>
          <w:sz w:val="24"/>
          <w:szCs w:val="24"/>
        </w:rPr>
        <w:t xml:space="preserve"> professor</w:t>
      </w:r>
      <w:r w:rsidR="00D054DD">
        <w:rPr>
          <w:rFonts w:ascii="Arial" w:hAnsi="Arial" w:cs="Arial"/>
          <w:sz w:val="24"/>
          <w:szCs w:val="24"/>
        </w:rPr>
        <w:t xml:space="preserve">/orientador </w:t>
      </w:r>
      <w:r w:rsidRPr="00E779DE">
        <w:rPr>
          <w:rFonts w:ascii="Arial" w:hAnsi="Arial" w:cs="Arial"/>
          <w:sz w:val="24"/>
          <w:szCs w:val="24"/>
        </w:rPr>
        <w:t xml:space="preserve"> </w:t>
      </w:r>
      <w:r w:rsidR="00E436F1">
        <w:rPr>
          <w:rFonts w:ascii="Arial" w:hAnsi="Arial" w:cs="Arial"/>
          <w:color w:val="000000" w:themeColor="text1"/>
          <w:sz w:val="24"/>
          <w:szCs w:val="24"/>
        </w:rPr>
        <w:t>Adrean Mendonça</w:t>
      </w:r>
      <w:r w:rsidRPr="00E779DE">
        <w:rPr>
          <w:rFonts w:ascii="Arial" w:hAnsi="Arial" w:cs="Arial"/>
          <w:sz w:val="24"/>
          <w:szCs w:val="24"/>
        </w:rPr>
        <w:t>, possui carga horária total de</w:t>
      </w:r>
      <w:r w:rsidR="00182DB1">
        <w:rPr>
          <w:rFonts w:ascii="Arial" w:hAnsi="Arial" w:cs="Arial"/>
          <w:sz w:val="24"/>
          <w:szCs w:val="24"/>
        </w:rPr>
        <w:t xml:space="preserve"> </w:t>
      </w:r>
      <w:r w:rsidR="00182DB1" w:rsidRPr="00D24EEC">
        <w:rPr>
          <w:rFonts w:ascii="Arial" w:hAnsi="Arial" w:cs="Arial"/>
          <w:color w:val="000000" w:themeColor="text1"/>
          <w:sz w:val="24"/>
          <w:szCs w:val="24"/>
        </w:rPr>
        <w:t>100</w:t>
      </w:r>
      <w:r w:rsidRPr="00D24EE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E779DE">
        <w:rPr>
          <w:rFonts w:ascii="Arial" w:hAnsi="Arial" w:cs="Arial"/>
          <w:sz w:val="24"/>
          <w:szCs w:val="24"/>
        </w:rPr>
        <w:t xml:space="preserve">horas, distribuídas ao longo do período </w:t>
      </w:r>
      <w:r w:rsidR="00D054DD" w:rsidRPr="00D24EEC">
        <w:rPr>
          <w:rFonts w:ascii="Arial" w:hAnsi="Arial" w:cs="Arial"/>
          <w:color w:val="000000" w:themeColor="text1"/>
          <w:sz w:val="24"/>
          <w:szCs w:val="24"/>
        </w:rPr>
        <w:t>fevereiro</w:t>
      </w:r>
      <w:r w:rsidRPr="00D24EEC">
        <w:rPr>
          <w:rFonts w:ascii="Arial" w:hAnsi="Arial" w:cs="Arial"/>
          <w:color w:val="000000" w:themeColor="text1"/>
          <w:sz w:val="24"/>
          <w:szCs w:val="24"/>
        </w:rPr>
        <w:t>/</w:t>
      </w:r>
      <w:r w:rsidR="00D054DD" w:rsidRPr="00D24EEC">
        <w:rPr>
          <w:rFonts w:ascii="Arial" w:hAnsi="Arial" w:cs="Arial"/>
          <w:color w:val="000000" w:themeColor="text1"/>
          <w:sz w:val="24"/>
          <w:szCs w:val="24"/>
        </w:rPr>
        <w:t>março de 2026</w:t>
      </w:r>
      <w:r w:rsidRPr="00E779DE">
        <w:rPr>
          <w:rFonts w:ascii="Arial" w:hAnsi="Arial" w:cs="Arial"/>
          <w:sz w:val="24"/>
          <w:szCs w:val="24"/>
        </w:rPr>
        <w:t>. A proposta de formação tem como base a atuação clínica voltada à avaliação e reabilitação de pacientes com disfunções musculoesqueléticas e neurológicas, com enfoque no restabelecimento da funcionalidade e na</w:t>
      </w:r>
      <w:r w:rsidR="00EB4852">
        <w:rPr>
          <w:rFonts w:ascii="Arial" w:hAnsi="Arial" w:cs="Arial"/>
          <w:sz w:val="24"/>
          <w:szCs w:val="24"/>
        </w:rPr>
        <w:t xml:space="preserve"> melhoria da qualidade de vida. </w:t>
      </w:r>
      <w:r w:rsidRPr="00E779DE">
        <w:rPr>
          <w:rFonts w:ascii="Arial" w:hAnsi="Arial" w:cs="Arial"/>
          <w:sz w:val="24"/>
          <w:szCs w:val="24"/>
        </w:rPr>
        <w:t>Os objetivos gerais do estágio compreendem o aprimoramento da capacidade de análise cinético-funcional, o planejamento e execução de intervenções fisioterapêuticas individualizadas e a consolidação de uma postura crítica e reflexiv</w:t>
      </w:r>
      <w:r w:rsidR="00EB4852">
        <w:rPr>
          <w:rFonts w:ascii="Arial" w:hAnsi="Arial" w:cs="Arial"/>
          <w:sz w:val="24"/>
          <w:szCs w:val="24"/>
        </w:rPr>
        <w:t>a frente à prática profissional</w:t>
      </w:r>
      <w:r w:rsidRPr="00E779DE">
        <w:rPr>
          <w:rFonts w:ascii="Arial" w:hAnsi="Arial" w:cs="Arial"/>
          <w:sz w:val="24"/>
          <w:szCs w:val="24"/>
        </w:rPr>
        <w:t>.</w:t>
      </w:r>
    </w:p>
    <w:p w14:paraId="32D8C81A" w14:textId="2BDF76D0" w:rsidR="00D04962" w:rsidRPr="00CE4FA4" w:rsidRDefault="00D04962" w:rsidP="00CE4FA4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/>
        </w:rPr>
      </w:pPr>
    </w:p>
    <w:p w14:paraId="41815394" w14:textId="77777777" w:rsidR="00092072" w:rsidRPr="00927236" w:rsidRDefault="00927236" w:rsidP="00927236">
      <w:pPr>
        <w:spacing w:before="100" w:beforeAutospacing="1" w:after="100" w:afterAutospacing="1" w:line="360" w:lineRule="auto"/>
        <w:jc w:val="both"/>
        <w:rPr>
          <w:rFonts w:ascii="Arial" w:hAnsi="Arial" w:cs="Arial"/>
          <w:b/>
          <w:bCs/>
          <w:sz w:val="24"/>
          <w:szCs w:val="24"/>
          <w:lang w:eastAsia="pt-BR"/>
        </w:rPr>
      </w:pPr>
      <w:r>
        <w:rPr>
          <w:rFonts w:ascii="Arial" w:hAnsi="Arial" w:cs="Arial"/>
          <w:b/>
          <w:bCs/>
          <w:sz w:val="24"/>
          <w:szCs w:val="24"/>
          <w:lang w:eastAsia="pt-BR"/>
        </w:rPr>
        <w:t xml:space="preserve">1.1 </w:t>
      </w:r>
      <w:r w:rsidR="007D1FB9" w:rsidRPr="00927236">
        <w:rPr>
          <w:rFonts w:ascii="Arial" w:hAnsi="Arial" w:cs="Arial"/>
          <w:b/>
          <w:bCs/>
          <w:sz w:val="24"/>
          <w:szCs w:val="24"/>
          <w:lang w:eastAsia="pt-BR"/>
        </w:rPr>
        <w:t>Caracterização do campo de estágio</w:t>
      </w:r>
    </w:p>
    <w:p w14:paraId="19702F35" w14:textId="77777777" w:rsidR="0055039D" w:rsidRPr="006F4FD6" w:rsidRDefault="0055039D" w:rsidP="00DC7C04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6F4FD6">
        <w:rPr>
          <w:rFonts w:ascii="Arial" w:hAnsi="Arial" w:cs="Arial"/>
          <w:b/>
          <w:sz w:val="24"/>
          <w:szCs w:val="24"/>
          <w:lang w:val="pt-BR"/>
        </w:rPr>
        <w:t>1.1.1 Identificação do Estágio:</w:t>
      </w:r>
    </w:p>
    <w:p w14:paraId="6029E2B2" w14:textId="53935D02" w:rsidR="002E7053" w:rsidRPr="00D24EEC" w:rsidRDefault="00EB4852" w:rsidP="002E7053">
      <w:pPr>
        <w:spacing w:line="360" w:lineRule="auto"/>
        <w:ind w:firstLine="709"/>
        <w:jc w:val="both"/>
        <w:rPr>
          <w:rFonts w:ascii="Arial" w:hAnsi="Arial" w:cs="Arial"/>
          <w:color w:val="000000" w:themeColor="text1"/>
          <w:sz w:val="24"/>
          <w:szCs w:val="24"/>
          <w:lang w:val="pt-BR"/>
        </w:rPr>
      </w:pP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O estágio foi realizado n</w:t>
      </w:r>
      <w:r w:rsidR="00020D6C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a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C</w:t>
      </w:r>
      <w:r w:rsidR="00020D6C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línica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de </w:t>
      </w:r>
      <w:r w:rsidR="00020D6C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Fisioterapia da Faculdade FASIPE</w:t>
      </w:r>
      <w:r w:rsidR="001B78A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- FASICLIN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, situado na cidade de </w:t>
      </w:r>
      <w:r w:rsidR="00020D6C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Rondonópolis-MT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, durante o período de </w:t>
      </w:r>
      <w:r w:rsidR="00020D6C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fevereiro</w:t>
      </w:r>
      <w:r w:rsidR="00111B68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/</w:t>
      </w:r>
      <w:r w:rsidR="00020D6C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março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de 202</w:t>
      </w:r>
      <w:r w:rsidR="00020D6C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6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, totalizando uma carga horária de </w:t>
      </w:r>
      <w:r w:rsidR="002B426E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100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horas de atividades práticas supervisionadas. </w:t>
      </w:r>
    </w:p>
    <w:p w14:paraId="41EABE53" w14:textId="77777777" w:rsidR="0055039D" w:rsidRPr="006F4FD6" w:rsidRDefault="0055039D" w:rsidP="00DC7C04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6F4FD6">
        <w:rPr>
          <w:rFonts w:ascii="Arial" w:hAnsi="Arial" w:cs="Arial"/>
          <w:b/>
          <w:sz w:val="24"/>
          <w:szCs w:val="24"/>
          <w:lang w:val="pt-BR"/>
        </w:rPr>
        <w:t xml:space="preserve">1.1.2 Contexto Local: </w:t>
      </w:r>
    </w:p>
    <w:p w14:paraId="06436FA6" w14:textId="31410681" w:rsidR="002E7053" w:rsidRDefault="00020D6C" w:rsidP="00EB4852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A</w:t>
      </w:r>
      <w:r w:rsidRPr="002B426E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Clínica de Fisioterapia da Faculdade FASIPE</w:t>
      </w:r>
      <w:r w:rsidR="001B78A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- FASICLIN</w:t>
      </w:r>
      <w:r w:rsidRPr="002B426E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</w:t>
      </w:r>
      <w:r w:rsidR="00EB4852" w:rsidRPr="002B426E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está inserido no município de </w:t>
      </w:r>
      <w:r w:rsidRPr="002B426E">
        <w:rPr>
          <w:rFonts w:ascii="Arial" w:hAnsi="Arial" w:cs="Arial"/>
          <w:color w:val="000000" w:themeColor="text1"/>
          <w:sz w:val="24"/>
          <w:szCs w:val="24"/>
          <w:lang w:val="pt-BR"/>
        </w:rPr>
        <w:t>Rondonópolis-MT</w:t>
      </w:r>
      <w:r w:rsidR="00EB4852" w:rsidRPr="002B426E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, o qual possui uma população aproximada de </w:t>
      </w:r>
      <w:r w:rsidRPr="002B426E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260 </w:t>
      </w:r>
      <w:r w:rsidR="00EB4852" w:rsidRPr="002B426E">
        <w:rPr>
          <w:rFonts w:ascii="Arial" w:hAnsi="Arial" w:cs="Arial"/>
          <w:color w:val="000000" w:themeColor="text1"/>
          <w:sz w:val="24"/>
          <w:szCs w:val="24"/>
          <w:lang w:val="pt-BR"/>
        </w:rPr>
        <w:t>mil habitantes, distribuí</w:t>
      </w:r>
      <w:r w:rsidR="00EB4852" w:rsidRPr="00EB4852">
        <w:rPr>
          <w:rFonts w:ascii="Arial" w:hAnsi="Arial" w:cs="Arial"/>
          <w:sz w:val="24"/>
          <w:szCs w:val="24"/>
          <w:lang w:val="pt-BR"/>
        </w:rPr>
        <w:t xml:space="preserve">da predominantemente em áreas urbanas e caracterizada por um perfil socioeconômico de classe média e média </w:t>
      </w:r>
      <w:r>
        <w:rPr>
          <w:rFonts w:ascii="Arial" w:hAnsi="Arial" w:cs="Arial"/>
          <w:sz w:val="24"/>
          <w:szCs w:val="24"/>
          <w:lang w:val="pt-BR"/>
        </w:rPr>
        <w:t>alta</w:t>
      </w:r>
      <w:r w:rsidR="00EB4852" w:rsidRPr="00EB4852">
        <w:rPr>
          <w:rFonts w:ascii="Arial" w:hAnsi="Arial" w:cs="Arial"/>
          <w:sz w:val="24"/>
          <w:szCs w:val="24"/>
          <w:lang w:val="pt-BR"/>
        </w:rPr>
        <w:t>. A região apresenta significativa demanda por serviços de reabilitação física, em especial nas áreas de ortopedia, traumatologia</w:t>
      </w:r>
      <w:r>
        <w:rPr>
          <w:rFonts w:ascii="Arial" w:hAnsi="Arial" w:cs="Arial"/>
          <w:sz w:val="24"/>
          <w:szCs w:val="24"/>
          <w:lang w:val="pt-BR"/>
        </w:rPr>
        <w:t xml:space="preserve">, 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gerontologia</w:t>
      </w:r>
      <w:r w:rsidR="00EB4852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</w:t>
      </w:r>
      <w:r w:rsidR="00EB4852" w:rsidRPr="00EB4852">
        <w:rPr>
          <w:rFonts w:ascii="Arial" w:hAnsi="Arial" w:cs="Arial"/>
          <w:sz w:val="24"/>
          <w:szCs w:val="24"/>
          <w:lang w:val="pt-BR"/>
        </w:rPr>
        <w:t xml:space="preserve">e neurologia, decorrente do aumento da expectativa de </w:t>
      </w:r>
      <w:r w:rsidR="00EB4852" w:rsidRPr="00EB4852">
        <w:rPr>
          <w:rFonts w:ascii="Arial" w:hAnsi="Arial" w:cs="Arial"/>
          <w:sz w:val="24"/>
          <w:szCs w:val="24"/>
          <w:lang w:val="pt-BR"/>
        </w:rPr>
        <w:lastRenderedPageBreak/>
        <w:t>vida, da incidência de doenças crônicas não transmissíveis e do número crescente de acidentes de trânsito e de trabalho.</w:t>
      </w:r>
      <w:r w:rsidR="00EB4852">
        <w:rPr>
          <w:rFonts w:ascii="Arial" w:hAnsi="Arial" w:cs="Arial"/>
          <w:sz w:val="24"/>
          <w:szCs w:val="24"/>
          <w:lang w:val="pt-BR"/>
        </w:rPr>
        <w:t xml:space="preserve"> </w:t>
      </w:r>
      <w:r w:rsidR="00EB4852" w:rsidRPr="00EB4852">
        <w:rPr>
          <w:rFonts w:ascii="Arial" w:hAnsi="Arial" w:cs="Arial"/>
          <w:sz w:val="24"/>
          <w:szCs w:val="24"/>
          <w:lang w:val="pt-BR"/>
        </w:rPr>
        <w:t>A população atendida pelo centro é composta majoritariamente por adultos e idosos, embora também sejam realizados atendimentos a adolescentes e crianças com disfunções motoras</w:t>
      </w:r>
      <w:r w:rsidR="002E7053">
        <w:rPr>
          <w:rFonts w:ascii="Arial" w:hAnsi="Arial" w:cs="Arial"/>
          <w:sz w:val="24"/>
          <w:szCs w:val="24"/>
          <w:lang w:val="pt-BR"/>
        </w:rPr>
        <w:t>.</w:t>
      </w:r>
    </w:p>
    <w:p w14:paraId="0E2413E1" w14:textId="58583E3B" w:rsidR="0055039D" w:rsidRPr="00020D6C" w:rsidRDefault="0055039D" w:rsidP="00020D6C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6F4FD6">
        <w:rPr>
          <w:rFonts w:ascii="Arial" w:hAnsi="Arial" w:cs="Arial"/>
          <w:b/>
          <w:sz w:val="24"/>
          <w:szCs w:val="24"/>
          <w:lang w:val="pt-BR"/>
        </w:rPr>
        <w:t>1.1.3 Estrutura Física:</w:t>
      </w:r>
    </w:p>
    <w:p w14:paraId="191B4D32" w14:textId="32187661" w:rsidR="002E7053" w:rsidRDefault="00111B68" w:rsidP="00EB4852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/>
        </w:rPr>
      </w:pPr>
      <w:r w:rsidRPr="00317699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A </w:t>
      </w:r>
      <w:r w:rsidR="00A46098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Clínica de Fisioterapia da Faculdade FASIPE</w:t>
      </w:r>
      <w:r w:rsidR="001B78A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- FASICLIN</w:t>
      </w:r>
      <w:r w:rsidR="00A46098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</w:t>
      </w:r>
      <w:r w:rsidR="00EB4852" w:rsidRPr="00EB4852">
        <w:rPr>
          <w:rFonts w:ascii="Arial" w:hAnsi="Arial" w:cs="Arial"/>
          <w:sz w:val="24"/>
          <w:szCs w:val="24"/>
          <w:lang w:val="pt-BR"/>
        </w:rPr>
        <w:t>dispõe de uma infraestrutura adequada para o desenvolvimento das atividades fisioterapêuticas, composta por salas de avaliação e atendimento individual, setor de cinesioterapia, área de mecanoterapia e espaço destinado à eletrotermofototerapia. As salas são bem iluminadas, ventiladas e equipadas com macas, bolas terapêuticas, faixas elásticas, pesos, barras paralelas e equipamentos de eletroterapia, como ultrassom e TENS, que possibilitam a execução de diferentes modalidades de tratamento conforme as necessidades dos pacientes.</w:t>
      </w:r>
      <w:r w:rsidR="00EB4852">
        <w:rPr>
          <w:rFonts w:ascii="Arial" w:hAnsi="Arial" w:cs="Arial"/>
          <w:sz w:val="24"/>
          <w:szCs w:val="24"/>
          <w:lang w:val="pt-BR"/>
        </w:rPr>
        <w:t xml:space="preserve"> </w:t>
      </w:r>
      <w:r w:rsidR="00EB4852" w:rsidRPr="00EB4852">
        <w:rPr>
          <w:rFonts w:ascii="Arial" w:hAnsi="Arial" w:cs="Arial"/>
          <w:sz w:val="24"/>
          <w:szCs w:val="24"/>
          <w:lang w:val="pt-BR"/>
        </w:rPr>
        <w:t>O ambiente conta ainda com uma recepção ampla e sala de espera, banheiros adaptados</w:t>
      </w:r>
      <w:r w:rsidR="00DC1A2A">
        <w:rPr>
          <w:rFonts w:ascii="Arial" w:hAnsi="Arial" w:cs="Arial"/>
          <w:sz w:val="24"/>
          <w:szCs w:val="24"/>
          <w:lang w:val="pt-BR"/>
        </w:rPr>
        <w:t xml:space="preserve"> e</w:t>
      </w:r>
      <w:r w:rsidR="00EB4852" w:rsidRPr="00EB4852">
        <w:rPr>
          <w:rFonts w:ascii="Arial" w:hAnsi="Arial" w:cs="Arial"/>
          <w:sz w:val="24"/>
          <w:szCs w:val="24"/>
          <w:lang w:val="pt-BR"/>
        </w:rPr>
        <w:t xml:space="preserve"> área administrativa</w:t>
      </w:r>
      <w:r w:rsidR="00DC1A2A">
        <w:rPr>
          <w:rFonts w:ascii="Arial" w:hAnsi="Arial" w:cs="Arial"/>
          <w:sz w:val="24"/>
          <w:szCs w:val="24"/>
          <w:lang w:val="pt-BR"/>
        </w:rPr>
        <w:t>.</w:t>
      </w:r>
    </w:p>
    <w:p w14:paraId="4595FE62" w14:textId="671E5227" w:rsidR="0055039D" w:rsidRPr="00DC1A2A" w:rsidRDefault="0055039D" w:rsidP="00DC1A2A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6F4FD6">
        <w:rPr>
          <w:rFonts w:ascii="Arial" w:hAnsi="Arial" w:cs="Arial"/>
          <w:b/>
          <w:sz w:val="24"/>
          <w:szCs w:val="24"/>
          <w:lang w:val="pt-BR"/>
        </w:rPr>
        <w:t>1.1.4 Organização Interna:</w:t>
      </w:r>
    </w:p>
    <w:p w14:paraId="264CD117" w14:textId="3BA920FE" w:rsidR="002E7053" w:rsidRPr="00D24EEC" w:rsidRDefault="0055039D" w:rsidP="00EB4852">
      <w:pPr>
        <w:spacing w:line="360" w:lineRule="auto"/>
        <w:ind w:firstLine="709"/>
        <w:jc w:val="both"/>
        <w:rPr>
          <w:rFonts w:ascii="Arial" w:hAnsi="Arial" w:cs="Arial"/>
          <w:color w:val="000000" w:themeColor="text1"/>
          <w:sz w:val="24"/>
          <w:szCs w:val="24"/>
          <w:lang w:val="pt-BR"/>
        </w:rPr>
      </w:pP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</w:t>
      </w:r>
      <w:r w:rsidR="00DC1A2A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A equipe é composta por fisiotera</w:t>
      </w:r>
      <w:r w:rsidR="005E02F7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pe</w:t>
      </w:r>
      <w:r w:rsidR="00DC1A2A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utas</w:t>
      </w:r>
      <w:r w:rsidR="005E02F7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preceptores, acadêmicos estagiários e conta com um suporte administrativo da clínica. Existe uma dinâmica de discussão de casos clínicos semanalmente, onde as condutas são revisadas para garantir a melhor evolução dos pacientes.</w:t>
      </w:r>
    </w:p>
    <w:p w14:paraId="6BFE30E0" w14:textId="2F486AAE" w:rsidR="0055039D" w:rsidRPr="006F4FD6" w:rsidRDefault="0055039D" w:rsidP="00DC7C04">
      <w:pPr>
        <w:spacing w:before="240"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6F4FD6">
        <w:rPr>
          <w:rFonts w:ascii="Arial" w:hAnsi="Arial" w:cs="Arial"/>
          <w:b/>
          <w:sz w:val="24"/>
          <w:szCs w:val="24"/>
          <w:lang w:val="pt-BR"/>
        </w:rPr>
        <w:t xml:space="preserve">1.1.5 Perfil de Atendimentos: </w:t>
      </w:r>
    </w:p>
    <w:p w14:paraId="266F7558" w14:textId="3A7CA785" w:rsidR="00273F4D" w:rsidRPr="00D24EEC" w:rsidRDefault="00EB4852" w:rsidP="0055039D">
      <w:pPr>
        <w:spacing w:line="360" w:lineRule="auto"/>
        <w:ind w:firstLine="709"/>
        <w:jc w:val="both"/>
        <w:rPr>
          <w:rFonts w:ascii="Arial" w:hAnsi="Arial" w:cs="Arial"/>
          <w:color w:val="000000" w:themeColor="text1"/>
          <w:sz w:val="24"/>
          <w:szCs w:val="24"/>
          <w:lang w:val="pt-BR"/>
        </w:rPr>
      </w:pP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Os atendimentos realizados</w:t>
      </w:r>
      <w:r w:rsidR="004E1339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na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</w:t>
      </w:r>
      <w:r w:rsidR="004E1339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Clínica de Fisioterapia da Faculdade FASIPE</w:t>
      </w:r>
      <w:r w:rsidR="001B78A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- FASICLIN</w:t>
      </w:r>
      <w:r w:rsidR="004E1339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compreendem avaliações fisioterapêuticas iniciais, consultas de acompanhamento, sessões de cinesioterapia, mecanoterapia, eletroterapia e intervenções específicas em musculoesquelético e neurologia.</w:t>
      </w:r>
      <w:r w:rsidR="004E1339"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 xml:space="preserve"> </w:t>
      </w:r>
      <w:r w:rsidRPr="00D24EEC">
        <w:rPr>
          <w:rFonts w:ascii="Arial" w:hAnsi="Arial" w:cs="Arial"/>
          <w:color w:val="000000" w:themeColor="text1"/>
          <w:sz w:val="24"/>
          <w:szCs w:val="24"/>
          <w:lang w:val="pt-BR"/>
        </w:rPr>
        <w:t>A população atendida é composta majoritariamente por adultos e idosos, com predominância de pacientes portadores de disfunções musculoesqueléticas, sequelas de acidentes, distúrbios posturais e condições neurológicas.</w:t>
      </w:r>
    </w:p>
    <w:p w14:paraId="1CF582F1" w14:textId="7EAFA6AF" w:rsidR="00273F4D" w:rsidRPr="00273F4D" w:rsidRDefault="00ED1D78">
      <w:pPr>
        <w:rPr>
          <w:rFonts w:ascii="Arial" w:hAnsi="Arial" w:cs="Arial"/>
          <w:b/>
          <w:spacing w:val="-10"/>
        </w:rPr>
      </w:pPr>
      <w:r>
        <w:rPr>
          <w:rFonts w:ascii="Arial" w:hAnsi="Arial" w:cs="Arial"/>
          <w:b/>
          <w:spacing w:val="-10"/>
        </w:rPr>
        <w:br w:type="page"/>
      </w:r>
    </w:p>
    <w:p w14:paraId="11AD2674" w14:textId="77777777" w:rsidR="00EC73F5" w:rsidRPr="00BD0DB5" w:rsidRDefault="008653EF" w:rsidP="0055039D">
      <w:pPr>
        <w:pStyle w:val="Corpodetexto"/>
        <w:numPr>
          <w:ilvl w:val="0"/>
          <w:numId w:val="14"/>
        </w:numPr>
        <w:spacing w:line="360" w:lineRule="auto"/>
        <w:jc w:val="center"/>
        <w:rPr>
          <w:rFonts w:ascii="Arial" w:hAnsi="Arial" w:cs="Arial"/>
          <w:b/>
          <w:spacing w:val="-10"/>
        </w:rPr>
      </w:pPr>
      <w:r>
        <w:rPr>
          <w:rFonts w:ascii="Arial" w:hAnsi="Arial" w:cs="Arial"/>
          <w:b/>
          <w:spacing w:val="-10"/>
        </w:rPr>
        <w:lastRenderedPageBreak/>
        <w:t>ATIVIDADES DESENVOLVIDAS</w:t>
      </w:r>
    </w:p>
    <w:p w14:paraId="345E099E" w14:textId="5C466033" w:rsidR="00D24F29" w:rsidRPr="00BF05C1" w:rsidRDefault="00BF05C1" w:rsidP="001B78AC">
      <w:pPr>
        <w:spacing w:line="360" w:lineRule="auto"/>
        <w:ind w:firstLine="709"/>
        <w:jc w:val="both"/>
        <w:rPr>
          <w:rFonts w:ascii="Arial" w:hAnsi="Arial" w:cs="Arial"/>
          <w:color w:val="000000" w:themeColor="text1"/>
          <w:sz w:val="24"/>
          <w:szCs w:val="24"/>
          <w:lang w:val="pt-BR"/>
        </w:rPr>
      </w:pPr>
      <w:r w:rsidRPr="00BF05C1">
        <w:rPr>
          <w:rFonts w:ascii="Arial" w:hAnsi="Arial" w:cs="Arial"/>
          <w:color w:val="000000" w:themeColor="text1"/>
          <w:sz w:val="24"/>
          <w:szCs w:val="24"/>
          <w:lang w:val="pt-BR"/>
        </w:rPr>
        <w:t>O estágio em gerontologia configura-se como um importante espaço de integração entre teoria e prática, possibilitando ao acadêmico o desenvolvimento de competências voltadas à atenção integral à pessoa idosa. As atividades desenvolvidas durante o período de estágio focaram na avaliação detalhada e na intervenção terapêutica. Foram realizados atendimentos individuais, orientações aos familiares e elaboração de relatórios de evolução, contribuindo para o acompanhamento sistemático e para a promoção da funcionalidade e qualidade de vida dos pacientes atendidos.</w:t>
      </w:r>
    </w:p>
    <w:p w14:paraId="16A3B5FD" w14:textId="77777777" w:rsidR="00D24F29" w:rsidRDefault="00D24F29" w:rsidP="008653EF">
      <w:pPr>
        <w:rPr>
          <w:rFonts w:ascii="Arial" w:hAnsi="Arial" w:cs="Arial"/>
          <w:lang w:val="pt-BR"/>
        </w:rPr>
      </w:pPr>
    </w:p>
    <w:p w14:paraId="218963BF" w14:textId="77777777" w:rsidR="00D24F29" w:rsidRDefault="00D24F29" w:rsidP="008653EF">
      <w:pPr>
        <w:rPr>
          <w:rFonts w:ascii="Arial" w:hAnsi="Arial" w:cs="Arial"/>
          <w:lang w:val="pt-BR"/>
        </w:rPr>
      </w:pPr>
    </w:p>
    <w:p w14:paraId="2EC45464" w14:textId="77777777" w:rsidR="00D24F29" w:rsidRDefault="00D24F29" w:rsidP="00D24F29">
      <w:pPr>
        <w:pStyle w:val="Corpodetexto"/>
        <w:numPr>
          <w:ilvl w:val="1"/>
          <w:numId w:val="16"/>
        </w:numPr>
        <w:spacing w:line="360" w:lineRule="auto"/>
        <w:rPr>
          <w:rFonts w:ascii="Arial" w:hAnsi="Arial" w:cs="Arial"/>
          <w:b/>
          <w:spacing w:val="-10"/>
        </w:rPr>
      </w:pPr>
      <w:r>
        <w:rPr>
          <w:rFonts w:ascii="Arial" w:hAnsi="Arial" w:cs="Arial"/>
          <w:b/>
          <w:spacing w:val="-10"/>
        </w:rPr>
        <w:t>Descrição das atividades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D24F29" w14:paraId="6B02D207" w14:textId="77777777" w:rsidTr="00E30485">
        <w:tc>
          <w:tcPr>
            <w:tcW w:w="9065" w:type="dxa"/>
            <w:gridSpan w:val="2"/>
            <w:shd w:val="clear" w:color="auto" w:fill="BFBFBF" w:themeFill="background1" w:themeFillShade="BF"/>
          </w:tcPr>
          <w:p w14:paraId="3CE652CA" w14:textId="77777777" w:rsidR="00D24F29" w:rsidRDefault="00D24F29" w:rsidP="00E30485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</w:t>
            </w:r>
          </w:p>
        </w:tc>
      </w:tr>
      <w:tr w:rsidR="00D24F29" w14:paraId="258AE5C1" w14:textId="77777777" w:rsidTr="00E30485">
        <w:tc>
          <w:tcPr>
            <w:tcW w:w="3823" w:type="dxa"/>
          </w:tcPr>
          <w:p w14:paraId="6640595E" w14:textId="57849C7A" w:rsidR="00D24F29" w:rsidRDefault="00D24F29" w:rsidP="00E30485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4547F9">
              <w:rPr>
                <w:rFonts w:ascii="Arial" w:hAnsi="Arial" w:cs="Arial"/>
                <w:b/>
                <w:spacing w:val="-10"/>
              </w:rPr>
              <w:t>12</w:t>
            </w:r>
            <w:r w:rsidR="009023D0">
              <w:rPr>
                <w:rFonts w:ascii="Arial" w:hAnsi="Arial" w:cs="Arial"/>
                <w:b/>
                <w:spacing w:val="-10"/>
              </w:rPr>
              <w:t>/0</w:t>
            </w:r>
            <w:r w:rsidR="004547F9">
              <w:rPr>
                <w:rFonts w:ascii="Arial" w:hAnsi="Arial" w:cs="Arial"/>
                <w:b/>
                <w:spacing w:val="-10"/>
              </w:rPr>
              <w:t>3</w:t>
            </w:r>
            <w:r w:rsidR="009023D0"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4DB14AAE" w14:textId="5D31B91D" w:rsidR="00D24F29" w:rsidRDefault="00D24F29" w:rsidP="00E30485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9023D0">
              <w:rPr>
                <w:rFonts w:ascii="Arial" w:hAnsi="Arial" w:cs="Arial"/>
                <w:b/>
                <w:spacing w:val="-10"/>
              </w:rPr>
              <w:t xml:space="preserve"> FASICLIN</w:t>
            </w:r>
          </w:p>
        </w:tc>
      </w:tr>
      <w:tr w:rsidR="00D24F29" w14:paraId="0BB80BF5" w14:textId="77777777" w:rsidTr="00E30485">
        <w:tc>
          <w:tcPr>
            <w:tcW w:w="9065" w:type="dxa"/>
            <w:gridSpan w:val="2"/>
          </w:tcPr>
          <w:p w14:paraId="5C9CF035" w14:textId="77777777" w:rsidR="00D24F29" w:rsidRDefault="00D24F29" w:rsidP="00E30485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D24F29" w:rsidRPr="009436CD" w14:paraId="39EC3F51" w14:textId="77777777" w:rsidTr="00E30485">
        <w:tc>
          <w:tcPr>
            <w:tcW w:w="9065" w:type="dxa"/>
            <w:gridSpan w:val="2"/>
          </w:tcPr>
          <w:p w14:paraId="47CA60B1" w14:textId="3363D2E0" w:rsidR="00D24F29" w:rsidRPr="00023771" w:rsidRDefault="006E6F19" w:rsidP="00672074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   </w:t>
            </w:r>
            <w:r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O primeiro encontro do estágio supervisionado em Fisioterapia </w:t>
            </w:r>
            <w:r w:rsidR="001E7773">
              <w:rPr>
                <w:rFonts w:ascii="Arial" w:hAnsi="Arial" w:cs="Arial"/>
                <w:sz w:val="24"/>
                <w:szCs w:val="24"/>
                <w:lang w:val="pt-BR"/>
              </w:rPr>
              <w:t xml:space="preserve">na Gerontologia </w:t>
            </w:r>
            <w:r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ocorreu no dia </w:t>
            </w:r>
            <w:r w:rsidR="004547F9">
              <w:rPr>
                <w:rFonts w:ascii="Arial" w:hAnsi="Arial" w:cs="Arial"/>
                <w:sz w:val="24"/>
                <w:szCs w:val="24"/>
                <w:lang w:val="pt-BR"/>
              </w:rPr>
              <w:t>12</w:t>
            </w:r>
            <w:r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4547F9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18h às 22</w:t>
            </w:r>
            <w:r w:rsidR="004547F9">
              <w:rPr>
                <w:rFonts w:ascii="Arial" w:hAnsi="Arial" w:cs="Arial"/>
                <w:sz w:val="24"/>
                <w:szCs w:val="24"/>
                <w:lang w:val="pt-BR"/>
              </w:rPr>
              <w:t>+1h</w:t>
            </w:r>
            <w:r w:rsidRPr="006E6F19">
              <w:rPr>
                <w:rFonts w:ascii="Arial" w:hAnsi="Arial" w:cs="Arial"/>
                <w:sz w:val="24"/>
                <w:szCs w:val="24"/>
                <w:lang w:val="pt-BR"/>
              </w:rPr>
              <w:t>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6E6F19">
              <w:rPr>
                <w:rFonts w:ascii="Arial" w:hAnsi="Arial" w:cs="Arial"/>
                <w:sz w:val="24"/>
                <w:szCs w:val="24"/>
                <w:lang w:val="pt-BR"/>
              </w:rPr>
              <w:t>.</w:t>
            </w:r>
            <w:r w:rsidR="00EF3188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4547F9">
              <w:rPr>
                <w:rFonts w:ascii="Arial" w:hAnsi="Arial" w:cs="Arial"/>
                <w:sz w:val="24"/>
                <w:szCs w:val="24"/>
                <w:lang w:val="pt-BR"/>
              </w:rPr>
              <w:t>Neste dia ao chegar na clínica os estagiários, deram início a organização dos materiais que viriam a ser utilizados</w:t>
            </w:r>
            <w:r w:rsidR="00F718A7">
              <w:rPr>
                <w:rFonts w:ascii="Arial" w:hAnsi="Arial" w:cs="Arial"/>
                <w:sz w:val="24"/>
                <w:szCs w:val="24"/>
                <w:lang w:val="pt-BR"/>
              </w:rPr>
              <w:t>, não tive atendimento, porém ajudei meus colegas com os materiais solicitados para a realização das atividades terapêuticas. Finalizando as atividades do dia, higienizamos os aparelhos e guardamos equipamentos utilizado e os estagiários foram dispensados.</w:t>
            </w:r>
          </w:p>
        </w:tc>
      </w:tr>
    </w:tbl>
    <w:p w14:paraId="3745D82C" w14:textId="77777777" w:rsidR="00D24F29" w:rsidRDefault="00D24F29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FE3069" w14:paraId="5C1176CE" w14:textId="77777777" w:rsidTr="009A172A">
        <w:tc>
          <w:tcPr>
            <w:tcW w:w="9065" w:type="dxa"/>
            <w:gridSpan w:val="2"/>
            <w:shd w:val="clear" w:color="auto" w:fill="BFBFBF" w:themeFill="background1" w:themeFillShade="BF"/>
          </w:tcPr>
          <w:p w14:paraId="541245ED" w14:textId="7683B1B6" w:rsidR="00FE3069" w:rsidRDefault="00FE3069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2</w:t>
            </w:r>
          </w:p>
        </w:tc>
      </w:tr>
      <w:tr w:rsidR="00FE3069" w14:paraId="4B4CCB94" w14:textId="77777777" w:rsidTr="009A172A">
        <w:tc>
          <w:tcPr>
            <w:tcW w:w="3823" w:type="dxa"/>
          </w:tcPr>
          <w:p w14:paraId="25079148" w14:textId="74B62FB6" w:rsidR="00FE3069" w:rsidRDefault="00FE3069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DATA:1</w:t>
            </w:r>
            <w:r w:rsidR="00F718A7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F718A7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2E5D45D5" w14:textId="77777777" w:rsidR="00FE3069" w:rsidRDefault="00FE3069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FE3069" w14:paraId="70095A5E" w14:textId="77777777" w:rsidTr="009A172A">
        <w:tc>
          <w:tcPr>
            <w:tcW w:w="9065" w:type="dxa"/>
            <w:gridSpan w:val="2"/>
          </w:tcPr>
          <w:p w14:paraId="5C2AC661" w14:textId="77777777" w:rsidR="00FE3069" w:rsidRDefault="00FE3069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FE3069" w:rsidRPr="009436CD" w14:paraId="7A08442A" w14:textId="77777777" w:rsidTr="009A172A">
        <w:tc>
          <w:tcPr>
            <w:tcW w:w="9065" w:type="dxa"/>
            <w:gridSpan w:val="2"/>
          </w:tcPr>
          <w:p w14:paraId="31DCADE7" w14:textId="185D3975" w:rsidR="00FE3069" w:rsidRPr="00023771" w:rsidRDefault="00FE3069" w:rsidP="009A172A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segundo encontro do estágio supervisionado em Fisioterapia</w:t>
            </w:r>
            <w:r w:rsidR="001E7773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1E7773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1</w:t>
            </w:r>
            <w:r w:rsidR="00F718A7">
              <w:rPr>
                <w:rFonts w:ascii="Arial" w:hAnsi="Arial" w:cs="Arial"/>
                <w:sz w:val="24"/>
                <w:szCs w:val="24"/>
                <w:lang w:val="pt-BR"/>
              </w:rPr>
              <w:t>3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F718A7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18h às 22</w:t>
            </w:r>
            <w:r w:rsidR="00F718A7">
              <w:rPr>
                <w:rFonts w:ascii="Arial" w:hAnsi="Arial" w:cs="Arial"/>
                <w:sz w:val="24"/>
                <w:szCs w:val="24"/>
                <w:lang w:val="pt-BR"/>
              </w:rPr>
              <w:t>+1h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F718A7">
              <w:rPr>
                <w:rFonts w:ascii="Arial" w:hAnsi="Arial" w:cs="Arial"/>
                <w:sz w:val="24"/>
                <w:szCs w:val="24"/>
                <w:lang w:val="pt-BR"/>
              </w:rPr>
              <w:t xml:space="preserve">Ao chegar na clínica os estagiários, deram início a organização dos materiais que viriam a ser utilizados, não tive atendimento, </w:t>
            </w:r>
            <w:r w:rsidR="0042605A">
              <w:rPr>
                <w:rFonts w:ascii="Arial" w:hAnsi="Arial" w:cs="Arial"/>
                <w:sz w:val="24"/>
                <w:szCs w:val="24"/>
                <w:lang w:val="pt-BR"/>
              </w:rPr>
              <w:t>então</w:t>
            </w:r>
            <w:r w:rsidR="00F718A7">
              <w:rPr>
                <w:rFonts w:ascii="Arial" w:hAnsi="Arial" w:cs="Arial"/>
                <w:sz w:val="24"/>
                <w:szCs w:val="24"/>
                <w:lang w:val="pt-BR"/>
              </w:rPr>
              <w:t xml:space="preserve"> ajudei meus colegas com os materiais solicitados para a realização das atividades terapêuticas. Finalizando as atividades do dia, higienizamos os aparelhos e guardamos equipamentos utilizado e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 depois fiz o meu relatório de atividade diária, depois</w:t>
            </w:r>
            <w:r w:rsidR="00F718A7">
              <w:rPr>
                <w:rFonts w:ascii="Arial" w:hAnsi="Arial" w:cs="Arial"/>
                <w:sz w:val="24"/>
                <w:szCs w:val="24"/>
                <w:lang w:val="pt-BR"/>
              </w:rPr>
              <w:t xml:space="preserve"> os estagiários foram dispensados.</w:t>
            </w:r>
          </w:p>
        </w:tc>
      </w:tr>
    </w:tbl>
    <w:p w14:paraId="46E4D6D3" w14:textId="77777777" w:rsidR="00FE3069" w:rsidRDefault="00FE3069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3D1DF1" w14:paraId="756F1CC6" w14:textId="77777777" w:rsidTr="009A172A">
        <w:tc>
          <w:tcPr>
            <w:tcW w:w="9065" w:type="dxa"/>
            <w:gridSpan w:val="2"/>
            <w:shd w:val="clear" w:color="auto" w:fill="BFBFBF" w:themeFill="background1" w:themeFillShade="BF"/>
          </w:tcPr>
          <w:p w14:paraId="66C6D891" w14:textId="3FF30B78" w:rsidR="003D1DF1" w:rsidRDefault="003D1DF1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3</w:t>
            </w:r>
          </w:p>
        </w:tc>
      </w:tr>
      <w:tr w:rsidR="003D1DF1" w14:paraId="17B0DF74" w14:textId="77777777" w:rsidTr="009A172A">
        <w:tc>
          <w:tcPr>
            <w:tcW w:w="3823" w:type="dxa"/>
          </w:tcPr>
          <w:p w14:paraId="42AFC507" w14:textId="2DE77CCB" w:rsidR="003D1DF1" w:rsidRDefault="003D1DF1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DATA:1</w:t>
            </w:r>
            <w:r w:rsidR="0042605A">
              <w:rPr>
                <w:rFonts w:ascii="Arial" w:hAnsi="Arial" w:cs="Arial"/>
                <w:b/>
                <w:spacing w:val="-10"/>
              </w:rPr>
              <w:t>4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42605A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6C266300" w14:textId="77777777" w:rsidR="003D1DF1" w:rsidRDefault="003D1DF1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3D1DF1" w14:paraId="7CE8A91A" w14:textId="77777777" w:rsidTr="009A172A">
        <w:tc>
          <w:tcPr>
            <w:tcW w:w="9065" w:type="dxa"/>
            <w:gridSpan w:val="2"/>
          </w:tcPr>
          <w:p w14:paraId="777920B5" w14:textId="77777777" w:rsidR="003D1DF1" w:rsidRDefault="003D1DF1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3D1DF1" w:rsidRPr="00023771" w14:paraId="5D37BC66" w14:textId="77777777" w:rsidTr="009A172A">
        <w:tc>
          <w:tcPr>
            <w:tcW w:w="9065" w:type="dxa"/>
            <w:gridSpan w:val="2"/>
          </w:tcPr>
          <w:p w14:paraId="04AC3346" w14:textId="2228FAAA" w:rsidR="003D1DF1" w:rsidRPr="00023771" w:rsidRDefault="003D1DF1" w:rsidP="009A172A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terceiro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1E7773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1E7773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lastRenderedPageBreak/>
              <w:t>ocorreu no dia 1</w:t>
            </w:r>
            <w:r w:rsidR="0042605A">
              <w:rPr>
                <w:rFonts w:ascii="Arial" w:hAnsi="Arial" w:cs="Arial"/>
                <w:sz w:val="24"/>
                <w:szCs w:val="24"/>
                <w:lang w:val="pt-BR"/>
              </w:rPr>
              <w:t>4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42605A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 w:rsidR="0042605A">
              <w:rPr>
                <w:rFonts w:ascii="Arial" w:hAnsi="Arial" w:cs="Arial"/>
                <w:sz w:val="24"/>
                <w:szCs w:val="24"/>
                <w:lang w:val="pt-BR"/>
              </w:rPr>
              <w:t>07:30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h às </w:t>
            </w:r>
            <w:r w:rsidR="0042605A">
              <w:rPr>
                <w:rFonts w:ascii="Arial" w:hAnsi="Arial" w:cs="Arial"/>
                <w:sz w:val="24"/>
                <w:szCs w:val="24"/>
                <w:lang w:val="pt-BR"/>
              </w:rPr>
              <w:t>12:30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.</w:t>
            </w:r>
            <w:r w:rsidR="0042605A">
              <w:rPr>
                <w:rFonts w:ascii="Arial" w:hAnsi="Arial" w:cs="Arial"/>
                <w:sz w:val="24"/>
                <w:szCs w:val="24"/>
                <w:lang w:val="pt-BR"/>
              </w:rPr>
              <w:t xml:space="preserve"> Neste dia fizemos uma reunião clínica e estudos de casos dirigidos.</w:t>
            </w:r>
          </w:p>
        </w:tc>
      </w:tr>
    </w:tbl>
    <w:p w14:paraId="00CA2A56" w14:textId="77777777" w:rsidR="003D1DF1" w:rsidRDefault="003D1DF1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5047CF" w14:paraId="64E6C5CA" w14:textId="77777777" w:rsidTr="009A172A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7D1C106" w14:textId="1145C2F6" w:rsidR="005047CF" w:rsidRDefault="005047CF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4</w:t>
            </w:r>
          </w:p>
        </w:tc>
      </w:tr>
      <w:tr w:rsidR="005047CF" w14:paraId="141155D8" w14:textId="77777777" w:rsidTr="009A172A">
        <w:tc>
          <w:tcPr>
            <w:tcW w:w="3823" w:type="dxa"/>
          </w:tcPr>
          <w:p w14:paraId="043EC295" w14:textId="652D6A95" w:rsidR="005047CF" w:rsidRDefault="005047CF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DATA:1</w:t>
            </w:r>
            <w:r w:rsidR="008312B5">
              <w:rPr>
                <w:rFonts w:ascii="Arial" w:hAnsi="Arial" w:cs="Arial"/>
                <w:b/>
                <w:spacing w:val="-10"/>
              </w:rPr>
              <w:t>6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8312B5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76BB8CB1" w14:textId="77777777" w:rsidR="005047CF" w:rsidRDefault="005047CF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5047CF" w14:paraId="23FCF961" w14:textId="77777777" w:rsidTr="009A172A">
        <w:tc>
          <w:tcPr>
            <w:tcW w:w="9065" w:type="dxa"/>
            <w:gridSpan w:val="2"/>
          </w:tcPr>
          <w:p w14:paraId="7816F68A" w14:textId="77777777" w:rsidR="005047CF" w:rsidRDefault="005047CF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5047CF" w:rsidRPr="00023771" w14:paraId="5037D3CD" w14:textId="77777777" w:rsidTr="009A172A">
        <w:tc>
          <w:tcPr>
            <w:tcW w:w="9065" w:type="dxa"/>
            <w:gridSpan w:val="2"/>
          </w:tcPr>
          <w:p w14:paraId="3AF7D1C9" w14:textId="368AB9A1" w:rsidR="005047CF" w:rsidRPr="00023771" w:rsidRDefault="005047CF" w:rsidP="009A172A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quarto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1E7773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1E7773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1</w:t>
            </w:r>
            <w:r w:rsidR="007E67FC">
              <w:rPr>
                <w:rFonts w:ascii="Arial" w:hAnsi="Arial" w:cs="Arial"/>
                <w:sz w:val="24"/>
                <w:szCs w:val="24"/>
                <w:lang w:val="pt-BR"/>
              </w:rPr>
              <w:t>6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7E67FC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18h às 22</w:t>
            </w:r>
            <w:r w:rsidR="007E67FC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.</w:t>
            </w:r>
            <w:r w:rsidR="007E67FC">
              <w:rPr>
                <w:rFonts w:ascii="Arial" w:hAnsi="Arial" w:cs="Arial"/>
                <w:sz w:val="24"/>
                <w:szCs w:val="24"/>
                <w:lang w:val="pt-BR"/>
              </w:rPr>
              <w:t xml:space="preserve"> Ao chegar na clínica os estagiários, deram início a organização dos materiais que viriam a ser utilizados, fiz a anam</w:t>
            </w:r>
            <w:r w:rsidR="004F4DCD">
              <w:rPr>
                <w:rFonts w:ascii="Arial" w:hAnsi="Arial" w:cs="Arial"/>
                <w:sz w:val="24"/>
                <w:szCs w:val="24"/>
                <w:lang w:val="pt-BR"/>
              </w:rPr>
              <w:t>nese da paciente L. G.</w:t>
            </w:r>
            <w:r w:rsidR="007E67FC">
              <w:rPr>
                <w:rFonts w:ascii="Arial" w:hAnsi="Arial" w:cs="Arial"/>
                <w:sz w:val="24"/>
                <w:szCs w:val="24"/>
                <w:lang w:val="pt-BR"/>
              </w:rPr>
              <w:t>, 69 anos, diagnosticada com artrose no joelho direito, atendimento finalizado sem intercorrência, feita a evolução do caso, guardei os materiais utilizados e limpamos o espaço terapêutico, finalizando as atividades do dia os estagiários foram dispensados.</w:t>
            </w:r>
          </w:p>
        </w:tc>
      </w:tr>
    </w:tbl>
    <w:p w14:paraId="3565A759" w14:textId="77777777" w:rsidR="005047CF" w:rsidRDefault="005047CF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5047CF" w14:paraId="3D1547F0" w14:textId="77777777" w:rsidTr="009A172A">
        <w:tc>
          <w:tcPr>
            <w:tcW w:w="9065" w:type="dxa"/>
            <w:gridSpan w:val="2"/>
            <w:shd w:val="clear" w:color="auto" w:fill="BFBFBF" w:themeFill="background1" w:themeFillShade="BF"/>
          </w:tcPr>
          <w:p w14:paraId="67FF02A4" w14:textId="6B688267" w:rsidR="005047CF" w:rsidRDefault="005047CF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5</w:t>
            </w:r>
          </w:p>
        </w:tc>
      </w:tr>
      <w:tr w:rsidR="005047CF" w14:paraId="26F390C4" w14:textId="77777777" w:rsidTr="009A172A">
        <w:tc>
          <w:tcPr>
            <w:tcW w:w="3823" w:type="dxa"/>
          </w:tcPr>
          <w:p w14:paraId="74758D6A" w14:textId="4601A108" w:rsidR="005047CF" w:rsidRDefault="005047CF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DATA:1</w:t>
            </w:r>
            <w:r w:rsidR="007E67FC">
              <w:rPr>
                <w:rFonts w:ascii="Arial" w:hAnsi="Arial" w:cs="Arial"/>
                <w:b/>
                <w:spacing w:val="-10"/>
              </w:rPr>
              <w:t>7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7E67FC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5CBF036F" w14:textId="77777777" w:rsidR="005047CF" w:rsidRDefault="005047CF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5047CF" w14:paraId="1441DE5A" w14:textId="77777777" w:rsidTr="009A172A">
        <w:tc>
          <w:tcPr>
            <w:tcW w:w="9065" w:type="dxa"/>
            <w:gridSpan w:val="2"/>
          </w:tcPr>
          <w:p w14:paraId="69058811" w14:textId="77777777" w:rsidR="005047CF" w:rsidRDefault="005047CF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5047CF" w:rsidRPr="00023771" w14:paraId="038A6E2F" w14:textId="77777777" w:rsidTr="009A172A">
        <w:tc>
          <w:tcPr>
            <w:tcW w:w="9065" w:type="dxa"/>
            <w:gridSpan w:val="2"/>
          </w:tcPr>
          <w:p w14:paraId="3DFBE4EF" w14:textId="3B5DCE9B" w:rsidR="005047CF" w:rsidRPr="00023771" w:rsidRDefault="005047CF" w:rsidP="009A172A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quinto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1E7773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1E7773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1</w:t>
            </w:r>
            <w:r w:rsidR="006C2932">
              <w:rPr>
                <w:rFonts w:ascii="Arial" w:hAnsi="Arial" w:cs="Arial"/>
                <w:sz w:val="24"/>
                <w:szCs w:val="24"/>
                <w:lang w:val="pt-BR"/>
              </w:rPr>
              <w:t>7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6C2932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 w:rsidR="006C2932"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 w:rsidR="006C2932">
              <w:rPr>
                <w:rFonts w:ascii="Arial" w:hAnsi="Arial" w:cs="Arial"/>
                <w:sz w:val="24"/>
                <w:szCs w:val="24"/>
                <w:lang w:val="pt-BR"/>
              </w:rPr>
              <w:t>22+1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.</w:t>
            </w:r>
            <w:r w:rsidR="006C2932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6C2932">
              <w:rPr>
                <w:rFonts w:ascii="Arial" w:hAnsi="Arial" w:cs="Arial"/>
                <w:sz w:val="24"/>
                <w:szCs w:val="24"/>
                <w:lang w:val="pt-BR"/>
              </w:rPr>
              <w:t>Ao chegar na clínica os estagiários, deram início a organização dos materiais que viriam a ser utilizados, não tive atendimento, então ajudei meus colegas com os materiais solicitados para a realização das atividades terapêuticas. Finalizando as atividades do dia, higienizamos os aparelhos e guardamos equipamentos utilizado e depois fiz o meu relatório de atividade diária, depois os estagiários foram dispensados.</w:t>
            </w:r>
          </w:p>
        </w:tc>
      </w:tr>
    </w:tbl>
    <w:p w14:paraId="76F31F27" w14:textId="77777777" w:rsidR="005047CF" w:rsidRDefault="005047CF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p w14:paraId="6833F9FD" w14:textId="77777777" w:rsidR="00D52113" w:rsidRDefault="00D52113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046886" w14:paraId="570C62DC" w14:textId="77777777" w:rsidTr="009A172A">
        <w:tc>
          <w:tcPr>
            <w:tcW w:w="9065" w:type="dxa"/>
            <w:gridSpan w:val="2"/>
            <w:shd w:val="clear" w:color="auto" w:fill="BFBFBF" w:themeFill="background1" w:themeFillShade="BF"/>
          </w:tcPr>
          <w:p w14:paraId="74D97FE5" w14:textId="627D2526" w:rsidR="00046886" w:rsidRDefault="00046886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 xml:space="preserve">ENCONTRO </w:t>
            </w:r>
            <w:r w:rsidR="00D06E19">
              <w:rPr>
                <w:rFonts w:ascii="Arial" w:hAnsi="Arial" w:cs="Arial"/>
                <w:b/>
                <w:spacing w:val="-10"/>
              </w:rPr>
              <w:t>6</w:t>
            </w:r>
          </w:p>
        </w:tc>
      </w:tr>
      <w:tr w:rsidR="00046886" w14:paraId="5A1E8404" w14:textId="77777777" w:rsidTr="009A172A">
        <w:tc>
          <w:tcPr>
            <w:tcW w:w="3823" w:type="dxa"/>
          </w:tcPr>
          <w:p w14:paraId="113976B4" w14:textId="4D5E8B02" w:rsidR="00046886" w:rsidRDefault="00046886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DATA:19/0</w:t>
            </w:r>
            <w:r w:rsidR="007E67FC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648B96A1" w14:textId="77777777" w:rsidR="00046886" w:rsidRDefault="00046886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046886" w14:paraId="342B91C5" w14:textId="77777777" w:rsidTr="009A172A">
        <w:tc>
          <w:tcPr>
            <w:tcW w:w="9065" w:type="dxa"/>
            <w:gridSpan w:val="2"/>
          </w:tcPr>
          <w:p w14:paraId="5FBB6C03" w14:textId="77777777" w:rsidR="00046886" w:rsidRDefault="00046886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046886" w:rsidRPr="00023771" w14:paraId="142194D8" w14:textId="77777777" w:rsidTr="009A172A">
        <w:tc>
          <w:tcPr>
            <w:tcW w:w="9065" w:type="dxa"/>
            <w:gridSpan w:val="2"/>
          </w:tcPr>
          <w:p w14:paraId="068414E0" w14:textId="5AB172B8" w:rsidR="00046886" w:rsidRPr="00023771" w:rsidRDefault="00046886" w:rsidP="009A172A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D06E19">
              <w:rPr>
                <w:rFonts w:ascii="Arial" w:hAnsi="Arial" w:cs="Arial"/>
                <w:sz w:val="24"/>
                <w:szCs w:val="24"/>
                <w:lang w:val="pt-BR"/>
              </w:rPr>
              <w:t xml:space="preserve">sexto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1E7773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1E7773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1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9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 xml:space="preserve">março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de 2026, no período das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h às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>Ao chegar na clínica os estagiários, deram início a organização dos materiais que viriam a ser utilizados, não tive atendimento, então ajudei meus colegas com os materiais solicitados para a realização das atividades terapêuticas. Finalizando as atividades do dia, higienizamos os aparelhos e guardamos equipamentos utilizado e depois fiz o meu relatório de atividade diária, depois os estagiários foram dispensados.</w:t>
            </w:r>
          </w:p>
        </w:tc>
      </w:tr>
    </w:tbl>
    <w:p w14:paraId="40EA3AAB" w14:textId="77777777" w:rsidR="00046886" w:rsidRDefault="00046886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D06E19" w14:paraId="0633C584" w14:textId="77777777" w:rsidTr="009A172A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5D0CC21" w14:textId="68FC9587" w:rsidR="00D06E19" w:rsidRDefault="00D06E19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7</w:t>
            </w:r>
          </w:p>
        </w:tc>
      </w:tr>
      <w:tr w:rsidR="00D06E19" w14:paraId="1F82E5E0" w14:textId="77777777" w:rsidTr="009A172A">
        <w:tc>
          <w:tcPr>
            <w:tcW w:w="3823" w:type="dxa"/>
          </w:tcPr>
          <w:p w14:paraId="0B2CFCEC" w14:textId="25A6637C" w:rsidR="00D06E19" w:rsidRDefault="00D06E19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196934">
              <w:rPr>
                <w:rFonts w:ascii="Arial" w:hAnsi="Arial" w:cs="Arial"/>
                <w:b/>
                <w:spacing w:val="-10"/>
              </w:rPr>
              <w:t>20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7E67FC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57EFA467" w14:textId="77777777" w:rsidR="00D06E19" w:rsidRDefault="00D06E19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D06E19" w14:paraId="18CD9120" w14:textId="77777777" w:rsidTr="009A172A">
        <w:tc>
          <w:tcPr>
            <w:tcW w:w="9065" w:type="dxa"/>
            <w:gridSpan w:val="2"/>
          </w:tcPr>
          <w:p w14:paraId="7BB98FC6" w14:textId="77777777" w:rsidR="00D06E19" w:rsidRDefault="00D06E19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lastRenderedPageBreak/>
              <w:t>DESCRIÇÃO  DAS  ATIVIDADES</w:t>
            </w:r>
          </w:p>
        </w:tc>
      </w:tr>
      <w:tr w:rsidR="00D06E19" w:rsidRPr="00023771" w14:paraId="74B13F03" w14:textId="77777777" w:rsidTr="009A172A">
        <w:tc>
          <w:tcPr>
            <w:tcW w:w="9065" w:type="dxa"/>
            <w:gridSpan w:val="2"/>
          </w:tcPr>
          <w:p w14:paraId="21452536" w14:textId="1C4FB7CB" w:rsidR="00D06E19" w:rsidRPr="00023771" w:rsidRDefault="00D06E19" w:rsidP="009A172A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196934">
              <w:rPr>
                <w:rFonts w:ascii="Arial" w:hAnsi="Arial" w:cs="Arial"/>
                <w:sz w:val="24"/>
                <w:szCs w:val="24"/>
                <w:lang w:val="pt-BR"/>
              </w:rPr>
              <w:t>sétimo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1E7773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1E7773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 w:rsidR="00196934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 xml:space="preserve">março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de 2026, no período das </w:t>
            </w:r>
            <w:r w:rsidR="00196934"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 w:rsidR="00196934"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>Ao chegar na clínica os estagiários, deram início a organização dos materiais que viriam a ser utilizados, não tive atendimento, então ajudei meus colegas com os materiais solicitados para a realização das atividades terapêuticas. Finalizando as atividades do dia, higienizamos os aparelhos e guardamos equipamentos utilizado e depois fiz o meu relatório de atividade diária, depois os estagiários foram dispensados.</w:t>
            </w:r>
          </w:p>
        </w:tc>
      </w:tr>
    </w:tbl>
    <w:p w14:paraId="268D4D07" w14:textId="77777777" w:rsidR="00D06E19" w:rsidRDefault="00D06E19" w:rsidP="00196934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D06E19" w14:paraId="67771714" w14:textId="77777777" w:rsidTr="009A172A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BD22235" w14:textId="509D53FD" w:rsidR="00D06E19" w:rsidRDefault="00D06E19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 xml:space="preserve">ENCONTRO </w:t>
            </w:r>
            <w:r w:rsidR="00196934">
              <w:rPr>
                <w:rFonts w:ascii="Arial" w:hAnsi="Arial" w:cs="Arial"/>
                <w:b/>
                <w:spacing w:val="-10"/>
              </w:rPr>
              <w:t>8</w:t>
            </w:r>
          </w:p>
        </w:tc>
      </w:tr>
      <w:tr w:rsidR="00D06E19" w14:paraId="3A851F27" w14:textId="77777777" w:rsidTr="009A172A">
        <w:tc>
          <w:tcPr>
            <w:tcW w:w="3823" w:type="dxa"/>
          </w:tcPr>
          <w:p w14:paraId="5EBD5393" w14:textId="112FE473" w:rsidR="00D06E19" w:rsidRDefault="00D06E19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DATA:2</w:t>
            </w:r>
            <w:r w:rsidR="00196934">
              <w:rPr>
                <w:rFonts w:ascii="Arial" w:hAnsi="Arial" w:cs="Arial"/>
                <w:b/>
                <w:spacing w:val="-10"/>
              </w:rPr>
              <w:t>1</w:t>
            </w:r>
            <w:r>
              <w:rPr>
                <w:rFonts w:ascii="Arial" w:hAnsi="Arial" w:cs="Arial"/>
                <w:b/>
                <w:spacing w:val="-10"/>
              </w:rPr>
              <w:t>/02/2026</w:t>
            </w:r>
          </w:p>
        </w:tc>
        <w:tc>
          <w:tcPr>
            <w:tcW w:w="5242" w:type="dxa"/>
          </w:tcPr>
          <w:p w14:paraId="203C0B2A" w14:textId="77777777" w:rsidR="00D06E19" w:rsidRDefault="00D06E19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D06E19" w14:paraId="11840CB9" w14:textId="77777777" w:rsidTr="009A172A">
        <w:tc>
          <w:tcPr>
            <w:tcW w:w="9065" w:type="dxa"/>
            <w:gridSpan w:val="2"/>
          </w:tcPr>
          <w:p w14:paraId="2008ED4B" w14:textId="77777777" w:rsidR="00D06E19" w:rsidRDefault="00D06E19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D06E19" w:rsidRPr="00023771" w14:paraId="2AB54FC2" w14:textId="77777777" w:rsidTr="009A172A">
        <w:tc>
          <w:tcPr>
            <w:tcW w:w="9065" w:type="dxa"/>
            <w:gridSpan w:val="2"/>
          </w:tcPr>
          <w:p w14:paraId="11E8CAB5" w14:textId="2133F33E" w:rsidR="00D06E19" w:rsidRPr="00023771" w:rsidRDefault="00D06E19" w:rsidP="009A172A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O oitavo 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312B5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21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07:30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h às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12:30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.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 Neste dia fizemos uma reunião clínica e estudos de casos dirigidos.</w:t>
            </w:r>
          </w:p>
        </w:tc>
      </w:tr>
    </w:tbl>
    <w:p w14:paraId="6A1DFF25" w14:textId="77777777" w:rsidR="00D06E19" w:rsidRDefault="00D06E19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416933" w14:paraId="3FA29CF5" w14:textId="77777777" w:rsidTr="009A172A">
        <w:tc>
          <w:tcPr>
            <w:tcW w:w="9065" w:type="dxa"/>
            <w:gridSpan w:val="2"/>
            <w:shd w:val="clear" w:color="auto" w:fill="BFBFBF" w:themeFill="background1" w:themeFillShade="BF"/>
          </w:tcPr>
          <w:p w14:paraId="3C450A22" w14:textId="04DABE3A" w:rsidR="00416933" w:rsidRDefault="00416933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9</w:t>
            </w:r>
          </w:p>
        </w:tc>
      </w:tr>
      <w:tr w:rsidR="00416933" w14:paraId="0A641049" w14:textId="77777777" w:rsidTr="009A172A">
        <w:tc>
          <w:tcPr>
            <w:tcW w:w="3823" w:type="dxa"/>
          </w:tcPr>
          <w:p w14:paraId="5C6C3E57" w14:textId="60CE67FC" w:rsidR="00416933" w:rsidRDefault="00416933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DATA:23/0</w:t>
            </w:r>
            <w:r w:rsidR="007E67FC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3FA0798E" w14:textId="77777777" w:rsidR="00416933" w:rsidRDefault="00416933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416933" w14:paraId="6CBDB66B" w14:textId="77777777" w:rsidTr="009A172A">
        <w:tc>
          <w:tcPr>
            <w:tcW w:w="9065" w:type="dxa"/>
            <w:gridSpan w:val="2"/>
          </w:tcPr>
          <w:p w14:paraId="3BD16FE0" w14:textId="77777777" w:rsidR="00416933" w:rsidRDefault="00416933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416933" w:rsidRPr="00023771" w14:paraId="7DAB7C93" w14:textId="77777777" w:rsidTr="009A172A">
        <w:tc>
          <w:tcPr>
            <w:tcW w:w="9065" w:type="dxa"/>
            <w:gridSpan w:val="2"/>
          </w:tcPr>
          <w:p w14:paraId="450C231A" w14:textId="2DE99DF9" w:rsidR="00416933" w:rsidRPr="00023771" w:rsidRDefault="00416933" w:rsidP="009A172A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>nono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1E7773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1E7773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23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 xml:space="preserve">março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de 2026, no período das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>Ao chegar na clínica os estagiários, deram início a organização dos materiais que viriam a ser utilizados, comecei a con</w:t>
            </w:r>
            <w:r w:rsidR="004F4DCD">
              <w:rPr>
                <w:rFonts w:ascii="Arial" w:hAnsi="Arial" w:cs="Arial"/>
                <w:sz w:val="24"/>
                <w:szCs w:val="24"/>
                <w:lang w:val="pt-BR"/>
              </w:rPr>
              <w:t>duta da paciente L. G.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 xml:space="preserve">, 69 anos, diagnosticada com artrose no joelho direito, comecei o tratamento para reduzir quadro álgico com mobilização fascial em membros inferiores, depois técnica de FNP para ganho de ADM em flexão de joelho, por fim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exercício isotônico em CCF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 xml:space="preserve"> e isométrico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para fortalecimento dos membros inferiores.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A</w:t>
            </w:r>
            <w:r w:rsidR="00D81C3C">
              <w:rPr>
                <w:rFonts w:ascii="Arial" w:hAnsi="Arial" w:cs="Arial"/>
                <w:sz w:val="24"/>
                <w:szCs w:val="24"/>
                <w:lang w:val="pt-BR"/>
              </w:rPr>
              <w:t>tendimento finalizado sem intercorrência, feita a evolução do caso, guardei os materiais utilizados e limpamos o espaço terapêutico, finalizando as atividades do dia os estagiários foram dispensados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.</w:t>
            </w:r>
          </w:p>
        </w:tc>
      </w:tr>
    </w:tbl>
    <w:p w14:paraId="1A68A9C1" w14:textId="77777777" w:rsidR="00416933" w:rsidRDefault="00416933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B25676" w14:paraId="4C7A9CC0" w14:textId="77777777" w:rsidTr="009A172A">
        <w:tc>
          <w:tcPr>
            <w:tcW w:w="9065" w:type="dxa"/>
            <w:gridSpan w:val="2"/>
            <w:shd w:val="clear" w:color="auto" w:fill="BFBFBF" w:themeFill="background1" w:themeFillShade="BF"/>
          </w:tcPr>
          <w:p w14:paraId="2DB3240C" w14:textId="020EB5A0" w:rsidR="00B25676" w:rsidRDefault="00B25676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10</w:t>
            </w:r>
          </w:p>
        </w:tc>
      </w:tr>
      <w:tr w:rsidR="00B25676" w14:paraId="01EC96EA" w14:textId="77777777" w:rsidTr="009A172A">
        <w:tc>
          <w:tcPr>
            <w:tcW w:w="3823" w:type="dxa"/>
          </w:tcPr>
          <w:p w14:paraId="16DC5B07" w14:textId="3E78FD88" w:rsidR="00B25676" w:rsidRDefault="00B25676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DATA:24/0</w:t>
            </w:r>
            <w:r w:rsidR="007E67FC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1E9CD6E3" w14:textId="77777777" w:rsidR="00B25676" w:rsidRDefault="00B25676" w:rsidP="009A172A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B25676" w14:paraId="286513FE" w14:textId="77777777" w:rsidTr="009A172A">
        <w:tc>
          <w:tcPr>
            <w:tcW w:w="9065" w:type="dxa"/>
            <w:gridSpan w:val="2"/>
          </w:tcPr>
          <w:p w14:paraId="6C663751" w14:textId="77777777" w:rsidR="00B25676" w:rsidRDefault="00B25676" w:rsidP="009A172A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B25676" w:rsidRPr="00023771" w14:paraId="0C59321C" w14:textId="77777777" w:rsidTr="009A172A">
        <w:tc>
          <w:tcPr>
            <w:tcW w:w="9065" w:type="dxa"/>
            <w:gridSpan w:val="2"/>
          </w:tcPr>
          <w:p w14:paraId="48BCC187" w14:textId="4EF4A267" w:rsidR="00B25676" w:rsidRPr="00023771" w:rsidRDefault="00B25676" w:rsidP="009A172A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decimo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1E7773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1E7773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24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3A4AA1">
              <w:rPr>
                <w:rFonts w:ascii="Arial" w:hAnsi="Arial" w:cs="Arial"/>
                <w:sz w:val="24"/>
                <w:szCs w:val="24"/>
                <w:lang w:val="pt-BR"/>
              </w:rPr>
              <w:t>Ao chegar na clínica os estagiários, deram início a organização dos materiais que viriam a ser utilizados, fiz a a</w:t>
            </w:r>
            <w:r w:rsidR="004F4DCD">
              <w:rPr>
                <w:rFonts w:ascii="Arial" w:hAnsi="Arial" w:cs="Arial"/>
                <w:sz w:val="24"/>
                <w:szCs w:val="24"/>
                <w:lang w:val="pt-BR"/>
              </w:rPr>
              <w:t>namnese da paciente A. L.</w:t>
            </w:r>
            <w:r w:rsidR="003A4AA1">
              <w:rPr>
                <w:rFonts w:ascii="Arial" w:hAnsi="Arial" w:cs="Arial"/>
                <w:sz w:val="24"/>
                <w:szCs w:val="24"/>
                <w:lang w:val="pt-BR"/>
              </w:rPr>
              <w:t>, 59 anos, diagnosticada com osteopenia, bursite, tendinite e quadro álgico na lombar, anamnese finalizada sem intercorrência, feita a evolução do caso, guardei os materiais utilizados e limpamos o espaço terapêutico, finalizando as atividades do dia os estagiários foram dispensados.</w:t>
            </w:r>
          </w:p>
        </w:tc>
      </w:tr>
    </w:tbl>
    <w:p w14:paraId="4C427C9B" w14:textId="77777777" w:rsidR="00B25676" w:rsidRDefault="00B25676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EE6E25" w14:paraId="72CAA601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CEAB266" w14:textId="61DBA593" w:rsidR="00EE6E25" w:rsidRDefault="00EE6E25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11</w:t>
            </w:r>
          </w:p>
        </w:tc>
      </w:tr>
      <w:tr w:rsidR="00EE6E25" w14:paraId="71416AB4" w14:textId="77777777" w:rsidTr="00557296">
        <w:tc>
          <w:tcPr>
            <w:tcW w:w="3823" w:type="dxa"/>
          </w:tcPr>
          <w:p w14:paraId="634F61FB" w14:textId="076799ED" w:rsidR="00EE6E25" w:rsidRDefault="00EE6E25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DATA:26/0</w:t>
            </w:r>
            <w:r w:rsidR="007E67FC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776ED07E" w14:textId="77777777" w:rsidR="00EE6E25" w:rsidRDefault="00EE6E25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EE6E25" w14:paraId="363A3C96" w14:textId="77777777" w:rsidTr="00557296">
        <w:tc>
          <w:tcPr>
            <w:tcW w:w="9065" w:type="dxa"/>
            <w:gridSpan w:val="2"/>
          </w:tcPr>
          <w:p w14:paraId="75A7822F" w14:textId="77777777" w:rsidR="00EE6E25" w:rsidRDefault="00EE6E25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EE6E25" w:rsidRPr="00023771" w14:paraId="09CE412D" w14:textId="77777777" w:rsidTr="00557296">
        <w:tc>
          <w:tcPr>
            <w:tcW w:w="9065" w:type="dxa"/>
            <w:gridSpan w:val="2"/>
          </w:tcPr>
          <w:p w14:paraId="7333158A" w14:textId="683F3706" w:rsidR="00EE6E25" w:rsidRPr="00023771" w:rsidRDefault="00EE6E25" w:rsidP="00557296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3A4AA1">
              <w:rPr>
                <w:rFonts w:ascii="Arial" w:hAnsi="Arial" w:cs="Arial"/>
                <w:sz w:val="24"/>
                <w:szCs w:val="24"/>
                <w:lang w:val="pt-BR"/>
              </w:rPr>
              <w:t>decimo primeiro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B1158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26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3A4AA1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3A4AA1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3A4AA1">
              <w:rPr>
                <w:rFonts w:ascii="Arial" w:hAnsi="Arial" w:cs="Arial"/>
                <w:sz w:val="24"/>
                <w:szCs w:val="24"/>
                <w:lang w:val="pt-BR"/>
              </w:rPr>
              <w:t xml:space="preserve">Ao chegar na clínica os estagiários, deram início a organização dos materiais que viriam a ser utilizados, comecei a </w:t>
            </w:r>
            <w:r w:rsidR="004F4DCD">
              <w:rPr>
                <w:rFonts w:ascii="Arial" w:hAnsi="Arial" w:cs="Arial"/>
                <w:sz w:val="24"/>
                <w:szCs w:val="24"/>
                <w:lang w:val="pt-BR"/>
              </w:rPr>
              <w:t>conduta da paciente A. L.</w:t>
            </w:r>
            <w:r w:rsidR="003A4AA1">
              <w:rPr>
                <w:rFonts w:ascii="Arial" w:hAnsi="Arial" w:cs="Arial"/>
                <w:sz w:val="24"/>
                <w:szCs w:val="24"/>
                <w:lang w:val="pt-BR"/>
              </w:rPr>
              <w:t>, 59 anos, diagnosticada com osteopenia, bursite, tendinite e quadro álgico na lombar,</w:t>
            </w:r>
            <w:r w:rsidR="008D47BC">
              <w:rPr>
                <w:rFonts w:ascii="Arial" w:hAnsi="Arial" w:cs="Arial"/>
                <w:sz w:val="24"/>
                <w:szCs w:val="24"/>
                <w:lang w:val="pt-BR"/>
              </w:rPr>
              <w:t xml:space="preserve"> comecei o tratamento reduzindo o quadro álgico com mobilização fascial no piriforme e na lombar, para finalizar exercício de fortalecimento isotônico resistido em CCA.</w:t>
            </w:r>
            <w:r w:rsidR="003A4AA1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D47BC">
              <w:rPr>
                <w:rFonts w:ascii="Arial" w:hAnsi="Arial" w:cs="Arial"/>
                <w:sz w:val="24"/>
                <w:szCs w:val="24"/>
                <w:lang w:val="pt-BR"/>
              </w:rPr>
              <w:t>A</w:t>
            </w:r>
            <w:r w:rsidR="003A4AA1">
              <w:rPr>
                <w:rFonts w:ascii="Arial" w:hAnsi="Arial" w:cs="Arial"/>
                <w:sz w:val="24"/>
                <w:szCs w:val="24"/>
                <w:lang w:val="pt-BR"/>
              </w:rPr>
              <w:t>tendimento finalizado sem intercorrência, feita a evolução do caso, guardei os materiais utilizados e limpamos o espaço terapêutico, finalizando as atividades do dia os estagiários foram dispensados.</w:t>
            </w:r>
          </w:p>
        </w:tc>
      </w:tr>
      <w:tr w:rsidR="00EE6E25" w14:paraId="6B484D92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0E4795BE" w14:textId="3D8FE4A5" w:rsidR="00EE6E25" w:rsidRDefault="00EE6E25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12</w:t>
            </w:r>
          </w:p>
        </w:tc>
      </w:tr>
      <w:tr w:rsidR="00EE6E25" w14:paraId="4EF1EF2C" w14:textId="77777777" w:rsidTr="00557296">
        <w:tc>
          <w:tcPr>
            <w:tcW w:w="3823" w:type="dxa"/>
          </w:tcPr>
          <w:p w14:paraId="4FD4D90B" w14:textId="15DB0390" w:rsidR="00EE6E25" w:rsidRDefault="00EE6E25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DATA:27/0</w:t>
            </w:r>
            <w:r w:rsidR="007E67FC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33975057" w14:textId="77777777" w:rsidR="00EE6E25" w:rsidRDefault="00EE6E25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EE6E25" w14:paraId="40E8479D" w14:textId="77777777" w:rsidTr="00557296">
        <w:tc>
          <w:tcPr>
            <w:tcW w:w="9065" w:type="dxa"/>
            <w:gridSpan w:val="2"/>
          </w:tcPr>
          <w:p w14:paraId="32715575" w14:textId="77777777" w:rsidR="00EE6E25" w:rsidRDefault="00EE6E25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EE6E25" w:rsidRPr="00023771" w14:paraId="4A3EF8BC" w14:textId="77777777" w:rsidTr="00557296">
        <w:tc>
          <w:tcPr>
            <w:tcW w:w="9065" w:type="dxa"/>
            <w:gridSpan w:val="2"/>
          </w:tcPr>
          <w:p w14:paraId="2A103145" w14:textId="3BF30D16" w:rsidR="00EE6E25" w:rsidRPr="00023771" w:rsidRDefault="00EE6E25" w:rsidP="00557296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5F7B68">
              <w:rPr>
                <w:rFonts w:ascii="Arial" w:hAnsi="Arial" w:cs="Arial"/>
                <w:sz w:val="24"/>
                <w:szCs w:val="24"/>
                <w:lang w:val="pt-BR"/>
              </w:rPr>
              <w:t>decimo segundo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B1158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27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5F7B68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5F7B68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5F7B68">
              <w:rPr>
                <w:rFonts w:ascii="Arial" w:hAnsi="Arial" w:cs="Arial"/>
                <w:sz w:val="24"/>
                <w:szCs w:val="24"/>
                <w:lang w:val="pt-BR"/>
              </w:rPr>
              <w:t>Ao chegar na clínica os estagiários, deram início a organização dos materiais que viriam a ser utilizados, não tive atendimento, então ajudei meus colegas com os materiais solicitados para a realização das atividades terapêuticas. Finalizando as atividades do dia, higienizamos os aparelhos e guardamos equipamentos utilizado e depois fiz o meu relatório de atividade diária, depois os estagiários foram dispensados.</w:t>
            </w:r>
          </w:p>
        </w:tc>
      </w:tr>
    </w:tbl>
    <w:p w14:paraId="4E96E7CD" w14:textId="77777777" w:rsidR="00EE6E25" w:rsidRDefault="00EE6E25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5F0779" w14:paraId="02F8D17D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7116639F" w14:textId="7C37E5C2" w:rsidR="005F0779" w:rsidRDefault="005F0779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13</w:t>
            </w:r>
          </w:p>
        </w:tc>
      </w:tr>
      <w:tr w:rsidR="005F0779" w14:paraId="1CAB56DA" w14:textId="77777777" w:rsidTr="00557296">
        <w:tc>
          <w:tcPr>
            <w:tcW w:w="3823" w:type="dxa"/>
          </w:tcPr>
          <w:p w14:paraId="1E894C4E" w14:textId="1E044E09" w:rsidR="005F0779" w:rsidRDefault="005F0779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DATA:28/0</w:t>
            </w:r>
            <w:r w:rsidR="008312B5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1441000B" w14:textId="77777777" w:rsidR="005F0779" w:rsidRDefault="005F0779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5F0779" w14:paraId="6412A7B4" w14:textId="77777777" w:rsidTr="00557296">
        <w:tc>
          <w:tcPr>
            <w:tcW w:w="9065" w:type="dxa"/>
            <w:gridSpan w:val="2"/>
          </w:tcPr>
          <w:p w14:paraId="742FAD27" w14:textId="77777777" w:rsidR="005F0779" w:rsidRDefault="005F0779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5F0779" w:rsidRPr="00023771" w14:paraId="54E0574F" w14:textId="77777777" w:rsidTr="00557296">
        <w:tc>
          <w:tcPr>
            <w:tcW w:w="9065" w:type="dxa"/>
            <w:gridSpan w:val="2"/>
          </w:tcPr>
          <w:p w14:paraId="3AB88C04" w14:textId="024F8695" w:rsidR="005F0779" w:rsidRPr="00023771" w:rsidRDefault="005F0779" w:rsidP="00557296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O decimo terceiro 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312B5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28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07:30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h às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12:30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.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 Neste dia fizemos uma reunião clínica e estudos de casos dirigidos.</w:t>
            </w:r>
          </w:p>
        </w:tc>
      </w:tr>
    </w:tbl>
    <w:p w14:paraId="43D8D955" w14:textId="77777777" w:rsidR="005F0779" w:rsidRDefault="005F0779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5F0779" w14:paraId="35FC8B63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5AC440F3" w14:textId="00EF2172" w:rsidR="005F0779" w:rsidRDefault="005F0779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14</w:t>
            </w:r>
          </w:p>
        </w:tc>
      </w:tr>
      <w:tr w:rsidR="005F0779" w14:paraId="37F7A3DB" w14:textId="77777777" w:rsidTr="00557296">
        <w:tc>
          <w:tcPr>
            <w:tcW w:w="3823" w:type="dxa"/>
          </w:tcPr>
          <w:p w14:paraId="347C1807" w14:textId="5555C113" w:rsidR="005F0779" w:rsidRDefault="005F0779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DATA:0</w:t>
            </w:r>
            <w:r w:rsidR="008312B5">
              <w:rPr>
                <w:rFonts w:ascii="Arial" w:hAnsi="Arial" w:cs="Arial"/>
                <w:b/>
                <w:spacing w:val="-10"/>
              </w:rPr>
              <w:t>4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8312B5">
              <w:rPr>
                <w:rFonts w:ascii="Arial" w:hAnsi="Arial" w:cs="Arial"/>
                <w:b/>
                <w:spacing w:val="-10"/>
              </w:rPr>
              <w:t>4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17B28DD3" w14:textId="77777777" w:rsidR="005F0779" w:rsidRDefault="005F0779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5F0779" w14:paraId="224BA6B4" w14:textId="77777777" w:rsidTr="00557296">
        <w:tc>
          <w:tcPr>
            <w:tcW w:w="9065" w:type="dxa"/>
            <w:gridSpan w:val="2"/>
          </w:tcPr>
          <w:p w14:paraId="3255D7FC" w14:textId="77777777" w:rsidR="005F0779" w:rsidRDefault="005F0779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5F0779" w:rsidRPr="00023771" w14:paraId="025CCB69" w14:textId="77777777" w:rsidTr="00557296">
        <w:tc>
          <w:tcPr>
            <w:tcW w:w="9065" w:type="dxa"/>
            <w:gridSpan w:val="2"/>
          </w:tcPr>
          <w:p w14:paraId="4B471E28" w14:textId="20BCB3EE" w:rsidR="005F0779" w:rsidRPr="00023771" w:rsidRDefault="005F0779" w:rsidP="00893161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O decimo quarto 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312B5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04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abril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07:30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h às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12:30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.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 Neste dia fizemos uma reunião clínica e estudos de casos dirigidos.</w:t>
            </w:r>
          </w:p>
        </w:tc>
      </w:tr>
    </w:tbl>
    <w:p w14:paraId="4DE4BA19" w14:textId="77777777" w:rsidR="005F0779" w:rsidRDefault="005F0779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p w14:paraId="6075D4A2" w14:textId="77777777" w:rsidR="00D52113" w:rsidRDefault="00D52113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893161" w14:paraId="27B2063A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55CE460" w14:textId="61582A7D" w:rsidR="00893161" w:rsidRDefault="00893161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15</w:t>
            </w:r>
          </w:p>
        </w:tc>
      </w:tr>
      <w:tr w:rsidR="00893161" w14:paraId="46CFAADD" w14:textId="77777777" w:rsidTr="00557296">
        <w:tc>
          <w:tcPr>
            <w:tcW w:w="3823" w:type="dxa"/>
          </w:tcPr>
          <w:p w14:paraId="73A5A041" w14:textId="406A0793" w:rsidR="00893161" w:rsidRDefault="00893161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DATA:0</w:t>
            </w:r>
            <w:r w:rsidR="007E67FC">
              <w:rPr>
                <w:rFonts w:ascii="Arial" w:hAnsi="Arial" w:cs="Arial"/>
                <w:b/>
                <w:spacing w:val="-10"/>
              </w:rPr>
              <w:t>6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7E67FC">
              <w:rPr>
                <w:rFonts w:ascii="Arial" w:hAnsi="Arial" w:cs="Arial"/>
                <w:b/>
                <w:spacing w:val="-10"/>
              </w:rPr>
              <w:t>4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3401DEDE" w14:textId="77777777" w:rsidR="00893161" w:rsidRDefault="00893161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893161" w14:paraId="0B37A56A" w14:textId="77777777" w:rsidTr="00557296">
        <w:tc>
          <w:tcPr>
            <w:tcW w:w="9065" w:type="dxa"/>
            <w:gridSpan w:val="2"/>
          </w:tcPr>
          <w:p w14:paraId="27DAAD50" w14:textId="77777777" w:rsidR="00893161" w:rsidRDefault="00893161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893161" w:rsidRPr="00023771" w14:paraId="115946CD" w14:textId="77777777" w:rsidTr="00557296">
        <w:tc>
          <w:tcPr>
            <w:tcW w:w="9065" w:type="dxa"/>
            <w:gridSpan w:val="2"/>
          </w:tcPr>
          <w:p w14:paraId="33424B8E" w14:textId="697F62C3" w:rsidR="00893161" w:rsidRPr="00023771" w:rsidRDefault="00893161" w:rsidP="00557296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decimo quinto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B1158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0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6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de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abril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Ao chegar na clínica os estagiários, deram início a organização dos materiais que viriam a ser utilizados, comecei a con</w:t>
            </w:r>
            <w:r w:rsidR="004F4DCD">
              <w:rPr>
                <w:rFonts w:ascii="Arial" w:hAnsi="Arial" w:cs="Arial"/>
                <w:sz w:val="24"/>
                <w:szCs w:val="24"/>
                <w:lang w:val="pt-BR"/>
              </w:rPr>
              <w:t>duta da paciente L. G.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, 69 anos, diagnosticada com artrose no joelho direito, comecei o tratamento para reduzir quadro álgico com mobilização fascial em membros inferiores, depois técnica de FNP para ganho de ADM em flexão de joelho, por fim exercício isotônico em CCF e isométrico para fortalecimento dos membros inferiores. Atendimento finalizado sem intercorrência, feita a evolução do caso, guardei os materiais utilizados e limpamos o espaço terapêutico, finalizando as atividades do dia os estagiários foram dispensados.</w:t>
            </w:r>
          </w:p>
        </w:tc>
      </w:tr>
    </w:tbl>
    <w:p w14:paraId="13072D2D" w14:textId="77777777" w:rsidR="00893161" w:rsidRDefault="00893161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893161" w14:paraId="6739AE81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56DFEAA5" w14:textId="70D01045" w:rsidR="00893161" w:rsidRDefault="00893161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16</w:t>
            </w:r>
          </w:p>
        </w:tc>
      </w:tr>
      <w:tr w:rsidR="00893161" w14:paraId="6B88CB6B" w14:textId="77777777" w:rsidTr="00557296">
        <w:tc>
          <w:tcPr>
            <w:tcW w:w="3823" w:type="dxa"/>
          </w:tcPr>
          <w:p w14:paraId="2AE880A7" w14:textId="69C90B34" w:rsidR="00893161" w:rsidRDefault="00893161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DATA:0</w:t>
            </w:r>
            <w:r w:rsidR="007E67FC">
              <w:rPr>
                <w:rFonts w:ascii="Arial" w:hAnsi="Arial" w:cs="Arial"/>
                <w:b/>
                <w:spacing w:val="-10"/>
              </w:rPr>
              <w:t>7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7E67FC">
              <w:rPr>
                <w:rFonts w:ascii="Arial" w:hAnsi="Arial" w:cs="Arial"/>
                <w:b/>
                <w:spacing w:val="-10"/>
              </w:rPr>
              <w:t>4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349C4ED3" w14:textId="77777777" w:rsidR="00893161" w:rsidRDefault="00893161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893161" w14:paraId="216CBE5D" w14:textId="77777777" w:rsidTr="00557296">
        <w:tc>
          <w:tcPr>
            <w:tcW w:w="9065" w:type="dxa"/>
            <w:gridSpan w:val="2"/>
          </w:tcPr>
          <w:p w14:paraId="79F0AEBF" w14:textId="77777777" w:rsidR="00893161" w:rsidRDefault="00893161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893161" w:rsidRPr="00023771" w14:paraId="137DAA96" w14:textId="77777777" w:rsidTr="00557296">
        <w:tc>
          <w:tcPr>
            <w:tcW w:w="9065" w:type="dxa"/>
            <w:gridSpan w:val="2"/>
          </w:tcPr>
          <w:p w14:paraId="33606133" w14:textId="4B9AD065" w:rsidR="00893161" w:rsidRPr="00023771" w:rsidRDefault="00893161" w:rsidP="00557296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8D47BC">
              <w:rPr>
                <w:rFonts w:ascii="Arial" w:hAnsi="Arial" w:cs="Arial"/>
                <w:sz w:val="24"/>
                <w:szCs w:val="24"/>
                <w:lang w:val="pt-BR"/>
              </w:rPr>
              <w:t>decimo sexto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B1158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0</w:t>
            </w:r>
            <w:r w:rsidR="008D47BC">
              <w:rPr>
                <w:rFonts w:ascii="Arial" w:hAnsi="Arial" w:cs="Arial"/>
                <w:sz w:val="24"/>
                <w:szCs w:val="24"/>
                <w:lang w:val="pt-BR"/>
              </w:rPr>
              <w:t>7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de </w:t>
            </w:r>
            <w:r w:rsidR="008D47BC">
              <w:rPr>
                <w:rFonts w:ascii="Arial" w:hAnsi="Arial" w:cs="Arial"/>
                <w:sz w:val="24"/>
                <w:szCs w:val="24"/>
                <w:lang w:val="pt-BR"/>
              </w:rPr>
              <w:t>abril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8D47BC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996FBE">
              <w:rPr>
                <w:rFonts w:ascii="Arial" w:hAnsi="Arial" w:cs="Arial"/>
                <w:sz w:val="24"/>
                <w:szCs w:val="24"/>
                <w:lang w:val="pt-BR"/>
              </w:rPr>
              <w:t xml:space="preserve">Ao chegar na clínica os estagiários, deram início a organização dos materiais que viriam a ser utilizados, comecei a </w:t>
            </w:r>
            <w:r w:rsidR="004F4DCD">
              <w:rPr>
                <w:rFonts w:ascii="Arial" w:hAnsi="Arial" w:cs="Arial"/>
                <w:sz w:val="24"/>
                <w:szCs w:val="24"/>
                <w:lang w:val="pt-BR"/>
              </w:rPr>
              <w:t>conduta da paciente A. L.</w:t>
            </w:r>
            <w:r w:rsidR="00996FBE">
              <w:rPr>
                <w:rFonts w:ascii="Arial" w:hAnsi="Arial" w:cs="Arial"/>
                <w:sz w:val="24"/>
                <w:szCs w:val="24"/>
                <w:lang w:val="pt-BR"/>
              </w:rPr>
              <w:t>, 59 anos, diagnosticada com osteopenia, bursite, tendinite e quadro álgico na lombar, comecei o tratamento reduzindo o quadro álgico e ganhando ADM com alongamento da coluna em rotação tronco e quadril, e extensão da coluna, depois foi realizado exercício de fortalecimento lombar isométrico. Atendimento finalizado sem intercorrência, feita a evolução do caso, guardei os materiais utilizados e limpamos o espaço terapêutico, finalizando as atividades do dia os estagiários foram dispensados.</w:t>
            </w:r>
          </w:p>
        </w:tc>
      </w:tr>
    </w:tbl>
    <w:p w14:paraId="527B14F5" w14:textId="77777777" w:rsidR="00893161" w:rsidRDefault="00893161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893161" w14:paraId="023CF4F9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69E145BB" w14:textId="06D0E907" w:rsidR="00893161" w:rsidRDefault="00893161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17</w:t>
            </w:r>
          </w:p>
        </w:tc>
      </w:tr>
      <w:tr w:rsidR="00893161" w14:paraId="715C41D3" w14:textId="77777777" w:rsidTr="00557296">
        <w:tc>
          <w:tcPr>
            <w:tcW w:w="3823" w:type="dxa"/>
          </w:tcPr>
          <w:p w14:paraId="778EA65B" w14:textId="52D4619D" w:rsidR="00893161" w:rsidRDefault="00893161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DATA:0</w:t>
            </w:r>
            <w:r w:rsidR="007E67FC">
              <w:rPr>
                <w:rFonts w:ascii="Arial" w:hAnsi="Arial" w:cs="Arial"/>
                <w:b/>
                <w:spacing w:val="-10"/>
              </w:rPr>
              <w:t>9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7E67FC">
              <w:rPr>
                <w:rFonts w:ascii="Arial" w:hAnsi="Arial" w:cs="Arial"/>
                <w:b/>
                <w:spacing w:val="-10"/>
              </w:rPr>
              <w:t>4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3690F037" w14:textId="77777777" w:rsidR="00893161" w:rsidRDefault="00893161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893161" w14:paraId="31FBE3A8" w14:textId="77777777" w:rsidTr="00557296">
        <w:tc>
          <w:tcPr>
            <w:tcW w:w="9065" w:type="dxa"/>
            <w:gridSpan w:val="2"/>
          </w:tcPr>
          <w:p w14:paraId="7B561F4E" w14:textId="77777777" w:rsidR="00893161" w:rsidRDefault="00893161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893161" w:rsidRPr="00023771" w14:paraId="0C2ECC34" w14:textId="77777777" w:rsidTr="00557296">
        <w:tc>
          <w:tcPr>
            <w:tcW w:w="9065" w:type="dxa"/>
            <w:gridSpan w:val="2"/>
          </w:tcPr>
          <w:p w14:paraId="2759624C" w14:textId="6253D395" w:rsidR="00E876E2" w:rsidRPr="00023771" w:rsidRDefault="00893161" w:rsidP="00E876E2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996FBE">
              <w:rPr>
                <w:rFonts w:ascii="Arial" w:hAnsi="Arial" w:cs="Arial"/>
                <w:sz w:val="24"/>
                <w:szCs w:val="24"/>
                <w:lang w:val="pt-BR"/>
              </w:rPr>
              <w:t>decimo sétimo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B1158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0</w:t>
            </w:r>
            <w:r w:rsidR="00996FBE">
              <w:rPr>
                <w:rFonts w:ascii="Arial" w:hAnsi="Arial" w:cs="Arial"/>
                <w:sz w:val="24"/>
                <w:szCs w:val="24"/>
                <w:lang w:val="pt-BR"/>
              </w:rPr>
              <w:t>9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de </w:t>
            </w:r>
            <w:r w:rsidR="00996FBE">
              <w:rPr>
                <w:rFonts w:ascii="Arial" w:hAnsi="Arial" w:cs="Arial"/>
                <w:sz w:val="24"/>
                <w:szCs w:val="24"/>
                <w:lang w:val="pt-BR"/>
              </w:rPr>
              <w:t>abril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996FBE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996FBE">
              <w:rPr>
                <w:rFonts w:ascii="Arial" w:hAnsi="Arial" w:cs="Arial"/>
                <w:sz w:val="24"/>
                <w:szCs w:val="24"/>
                <w:lang w:val="pt-BR"/>
              </w:rPr>
              <w:t xml:space="preserve">Ao chegar na clínica os estagiários, deram início a organização dos materiais que viriam a ser utilizados, comecei a </w:t>
            </w:r>
            <w:r w:rsidR="004F4DCD">
              <w:rPr>
                <w:rFonts w:ascii="Arial" w:hAnsi="Arial" w:cs="Arial"/>
                <w:sz w:val="24"/>
                <w:szCs w:val="24"/>
                <w:lang w:val="pt-BR"/>
              </w:rPr>
              <w:t>conduta da paciente A. L.</w:t>
            </w:r>
            <w:r w:rsidR="00996FBE">
              <w:rPr>
                <w:rFonts w:ascii="Arial" w:hAnsi="Arial" w:cs="Arial"/>
                <w:sz w:val="24"/>
                <w:szCs w:val="24"/>
                <w:lang w:val="pt-BR"/>
              </w:rPr>
              <w:t>, 59 anos, diagnosticada com osteopenia, bursite, tendinite e quadro álgico na lombar, comecei o tratamento reduzindo o quadro álgico e ganhando ADM com alongamento da coluna em rotação tronco e quadril, e extensão da coluna, depois foi realizado exercício de fortalecimento lombar isométrico. Atendimento finalizado sem intercorrência, feita a evolução do caso, guardei os materiais utilizados e limpamos o espaço terapêutico, finalizando as atividades do dia os estagiários foram dispensados.</w:t>
            </w:r>
          </w:p>
          <w:p w14:paraId="2B1CD547" w14:textId="5C8917BC" w:rsidR="00893161" w:rsidRPr="00023771" w:rsidRDefault="00893161" w:rsidP="00557296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</w:tbl>
    <w:p w14:paraId="3BDB5F3C" w14:textId="77777777" w:rsidR="00893161" w:rsidRDefault="00893161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p w14:paraId="61A293C5" w14:textId="77777777" w:rsidR="00E15E45" w:rsidRDefault="00E15E45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E876E2" w14:paraId="3290C52F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3321CBB6" w14:textId="3EED3396" w:rsidR="00E876E2" w:rsidRDefault="00E876E2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18</w:t>
            </w:r>
          </w:p>
        </w:tc>
      </w:tr>
      <w:tr w:rsidR="00E876E2" w14:paraId="529438B5" w14:textId="77777777" w:rsidTr="00557296">
        <w:tc>
          <w:tcPr>
            <w:tcW w:w="3823" w:type="dxa"/>
          </w:tcPr>
          <w:p w14:paraId="76E95B29" w14:textId="51ED28A1" w:rsidR="00E876E2" w:rsidRDefault="00E876E2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7E67FC">
              <w:rPr>
                <w:rFonts w:ascii="Arial" w:hAnsi="Arial" w:cs="Arial"/>
                <w:b/>
                <w:spacing w:val="-10"/>
              </w:rPr>
              <w:t>10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7E67FC">
              <w:rPr>
                <w:rFonts w:ascii="Arial" w:hAnsi="Arial" w:cs="Arial"/>
                <w:b/>
                <w:spacing w:val="-10"/>
              </w:rPr>
              <w:t>4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715B31D9" w14:textId="77777777" w:rsidR="00E876E2" w:rsidRDefault="00E876E2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E876E2" w14:paraId="759BABC4" w14:textId="77777777" w:rsidTr="00557296">
        <w:tc>
          <w:tcPr>
            <w:tcW w:w="9065" w:type="dxa"/>
            <w:gridSpan w:val="2"/>
          </w:tcPr>
          <w:p w14:paraId="1B5060BB" w14:textId="77777777" w:rsidR="00E876E2" w:rsidRDefault="00E876E2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E876E2" w:rsidRPr="00023771" w14:paraId="18FCDC9B" w14:textId="77777777" w:rsidTr="00557296">
        <w:tc>
          <w:tcPr>
            <w:tcW w:w="9065" w:type="dxa"/>
            <w:gridSpan w:val="2"/>
          </w:tcPr>
          <w:p w14:paraId="70196321" w14:textId="0DD07190" w:rsidR="00E876E2" w:rsidRPr="00023771" w:rsidRDefault="00E876E2" w:rsidP="00557296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CD2FFC">
              <w:rPr>
                <w:rFonts w:ascii="Arial" w:hAnsi="Arial" w:cs="Arial"/>
                <w:sz w:val="24"/>
                <w:szCs w:val="24"/>
                <w:lang w:val="pt-BR"/>
              </w:rPr>
              <w:t>decimo oitavo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B1158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 w:rsidR="00CD2FFC">
              <w:rPr>
                <w:rFonts w:ascii="Arial" w:hAnsi="Arial" w:cs="Arial"/>
                <w:sz w:val="24"/>
                <w:szCs w:val="24"/>
                <w:lang w:val="pt-BR"/>
              </w:rPr>
              <w:t>10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de </w:t>
            </w:r>
            <w:r w:rsidR="00CD2FFC">
              <w:rPr>
                <w:rFonts w:ascii="Arial" w:hAnsi="Arial" w:cs="Arial"/>
                <w:sz w:val="24"/>
                <w:szCs w:val="24"/>
                <w:lang w:val="pt-BR"/>
              </w:rPr>
              <w:t>abril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 w:rsidR="00CD2FFC"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 w:rsidR="00CD2FFC">
              <w:rPr>
                <w:rFonts w:ascii="Arial" w:hAnsi="Arial" w:cs="Arial"/>
                <w:sz w:val="24"/>
                <w:szCs w:val="24"/>
                <w:lang w:val="pt-BR"/>
              </w:rPr>
              <w:t>22+1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CD2FFC">
              <w:rPr>
                <w:rFonts w:ascii="Arial" w:hAnsi="Arial" w:cs="Arial"/>
                <w:sz w:val="24"/>
                <w:szCs w:val="24"/>
                <w:lang w:val="pt-BR"/>
              </w:rPr>
              <w:t>Ao chegar na clínica os estagiários, deram início a organização dos materiais que viriam a ser utilizados, não tive atendimento, então ajudei meus colegas com os materiais solicitados para a realização das atividades terapêuticas. Finalizando as atividades do dia, higienizamos os aparelhos e guardamos equipamentos utilizado e depois fiz o meu relatório de atividade diária, depois os estagiários foram dispensados.</w:t>
            </w:r>
          </w:p>
        </w:tc>
      </w:tr>
    </w:tbl>
    <w:p w14:paraId="3B57D20B" w14:textId="77777777" w:rsidR="00E876E2" w:rsidRDefault="00E876E2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E876E2" w14:paraId="2CDA110F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927F476" w14:textId="6CC12B8C" w:rsidR="00E876E2" w:rsidRDefault="00E876E2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19</w:t>
            </w:r>
          </w:p>
        </w:tc>
      </w:tr>
      <w:tr w:rsidR="00E876E2" w14:paraId="3D8CE851" w14:textId="77777777" w:rsidTr="00557296">
        <w:tc>
          <w:tcPr>
            <w:tcW w:w="3823" w:type="dxa"/>
          </w:tcPr>
          <w:p w14:paraId="44CD3D26" w14:textId="6C301748" w:rsidR="00E876E2" w:rsidRDefault="00E876E2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</w:t>
            </w:r>
            <w:r w:rsidR="008312B5">
              <w:rPr>
                <w:rFonts w:ascii="Arial" w:hAnsi="Arial" w:cs="Arial"/>
                <w:b/>
                <w:spacing w:val="-10"/>
              </w:rPr>
              <w:t>11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8312B5">
              <w:rPr>
                <w:rFonts w:ascii="Arial" w:hAnsi="Arial" w:cs="Arial"/>
                <w:b/>
                <w:spacing w:val="-10"/>
              </w:rPr>
              <w:t>4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10AFA656" w14:textId="77777777" w:rsidR="00E876E2" w:rsidRDefault="00E876E2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E876E2" w14:paraId="18CBD419" w14:textId="77777777" w:rsidTr="00557296">
        <w:tc>
          <w:tcPr>
            <w:tcW w:w="9065" w:type="dxa"/>
            <w:gridSpan w:val="2"/>
          </w:tcPr>
          <w:p w14:paraId="61B9324E" w14:textId="77777777" w:rsidR="00E876E2" w:rsidRDefault="00E876E2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E876E2" w:rsidRPr="00023771" w14:paraId="10FF5EDC" w14:textId="77777777" w:rsidTr="00557296">
        <w:tc>
          <w:tcPr>
            <w:tcW w:w="9065" w:type="dxa"/>
            <w:gridSpan w:val="2"/>
          </w:tcPr>
          <w:p w14:paraId="018972A2" w14:textId="3716B240" w:rsidR="00E876E2" w:rsidRPr="00023771" w:rsidRDefault="00E876E2" w:rsidP="005B62E0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O decimo nono encontro 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do estágio supervisionado em Fisioterapia</w:t>
            </w:r>
            <w:r w:rsidR="008312B5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1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1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abril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07:30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h às 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>12:30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="008312B5" w:rsidRPr="00FE3069">
              <w:rPr>
                <w:rFonts w:ascii="Arial" w:hAnsi="Arial" w:cs="Arial"/>
                <w:sz w:val="24"/>
                <w:szCs w:val="24"/>
                <w:lang w:val="pt-BR"/>
              </w:rPr>
              <w:t>.</w:t>
            </w:r>
            <w:r w:rsidR="008312B5">
              <w:rPr>
                <w:rFonts w:ascii="Arial" w:hAnsi="Arial" w:cs="Arial"/>
                <w:sz w:val="24"/>
                <w:szCs w:val="24"/>
                <w:lang w:val="pt-BR"/>
              </w:rPr>
              <w:t xml:space="preserve"> Neste dia fizemos uma reunião clínica e estudos de casos dirigidos.</w:t>
            </w:r>
          </w:p>
        </w:tc>
      </w:tr>
    </w:tbl>
    <w:p w14:paraId="52120A74" w14:textId="77777777" w:rsidR="00E876E2" w:rsidRDefault="00E876E2" w:rsidP="00D24F29">
      <w:pPr>
        <w:pStyle w:val="Corpodetexto"/>
        <w:spacing w:line="360" w:lineRule="auto"/>
        <w:ind w:left="792"/>
        <w:rPr>
          <w:rFonts w:ascii="Arial" w:hAnsi="Arial" w:cs="Arial"/>
          <w:b/>
          <w:spacing w:val="-1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E876E2" w14:paraId="4B0F6B5C" w14:textId="77777777" w:rsidTr="00557296">
        <w:tc>
          <w:tcPr>
            <w:tcW w:w="9065" w:type="dxa"/>
            <w:gridSpan w:val="2"/>
            <w:shd w:val="clear" w:color="auto" w:fill="BFBFBF" w:themeFill="background1" w:themeFillShade="BF"/>
          </w:tcPr>
          <w:p w14:paraId="6A188E13" w14:textId="54FFB7EA" w:rsidR="00E876E2" w:rsidRDefault="00E876E2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ENCONTRO 20</w:t>
            </w:r>
          </w:p>
        </w:tc>
      </w:tr>
      <w:tr w:rsidR="00E876E2" w14:paraId="0EA0D4FE" w14:textId="77777777" w:rsidTr="00557296">
        <w:tc>
          <w:tcPr>
            <w:tcW w:w="3823" w:type="dxa"/>
          </w:tcPr>
          <w:p w14:paraId="299676F3" w14:textId="348F5CC1" w:rsidR="00E876E2" w:rsidRDefault="00E876E2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DATA:1</w:t>
            </w:r>
            <w:r w:rsidR="007E67FC">
              <w:rPr>
                <w:rFonts w:ascii="Arial" w:hAnsi="Arial" w:cs="Arial"/>
                <w:b/>
                <w:spacing w:val="-10"/>
              </w:rPr>
              <w:t>3</w:t>
            </w:r>
            <w:r>
              <w:rPr>
                <w:rFonts w:ascii="Arial" w:hAnsi="Arial" w:cs="Arial"/>
                <w:b/>
                <w:spacing w:val="-10"/>
              </w:rPr>
              <w:t>/0</w:t>
            </w:r>
            <w:r w:rsidR="007E67FC">
              <w:rPr>
                <w:rFonts w:ascii="Arial" w:hAnsi="Arial" w:cs="Arial"/>
                <w:b/>
                <w:spacing w:val="-10"/>
              </w:rPr>
              <w:t>4</w:t>
            </w:r>
            <w:r>
              <w:rPr>
                <w:rFonts w:ascii="Arial" w:hAnsi="Arial" w:cs="Arial"/>
                <w:b/>
                <w:spacing w:val="-10"/>
              </w:rPr>
              <w:t>/2026</w:t>
            </w:r>
          </w:p>
        </w:tc>
        <w:tc>
          <w:tcPr>
            <w:tcW w:w="5242" w:type="dxa"/>
          </w:tcPr>
          <w:p w14:paraId="0C5E098B" w14:textId="77777777" w:rsidR="00E876E2" w:rsidRDefault="00E876E2" w:rsidP="00557296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 FASICLIN</w:t>
            </w:r>
          </w:p>
        </w:tc>
      </w:tr>
      <w:tr w:rsidR="00E876E2" w14:paraId="6B9E93AD" w14:textId="77777777" w:rsidTr="00557296">
        <w:tc>
          <w:tcPr>
            <w:tcW w:w="9065" w:type="dxa"/>
            <w:gridSpan w:val="2"/>
          </w:tcPr>
          <w:p w14:paraId="4B17D04A" w14:textId="77777777" w:rsidR="00E876E2" w:rsidRDefault="00E876E2" w:rsidP="00557296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E876E2" w:rsidRPr="00023771" w14:paraId="4BBF6A62" w14:textId="77777777" w:rsidTr="00557296">
        <w:tc>
          <w:tcPr>
            <w:tcW w:w="9065" w:type="dxa"/>
            <w:gridSpan w:val="2"/>
          </w:tcPr>
          <w:p w14:paraId="7CEDD989" w14:textId="06E5E50C" w:rsidR="00E876E2" w:rsidRPr="00023771" w:rsidRDefault="00E876E2" w:rsidP="00557296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       O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vigésimo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encontro do estágio supervisionado em Fisioterapia</w:t>
            </w:r>
            <w:r w:rsidR="008B1158" w:rsidRPr="006E6F19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>na Gerontologia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ocorreu no dia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10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de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março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 de 2026, no período das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18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às 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22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+1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>h, na Clínica de Fisioterapia da Faculdade FASIPE</w:t>
            </w:r>
            <w:r w:rsidR="008B1158">
              <w:rPr>
                <w:rFonts w:ascii="Arial" w:hAnsi="Arial" w:cs="Arial"/>
                <w:sz w:val="24"/>
                <w:szCs w:val="24"/>
                <w:lang w:val="pt-BR"/>
              </w:rPr>
              <w:t xml:space="preserve"> - FASICLIN</w:t>
            </w:r>
            <w:r w:rsidRPr="00FE3069">
              <w:rPr>
                <w:rFonts w:ascii="Arial" w:hAnsi="Arial" w:cs="Arial"/>
                <w:sz w:val="24"/>
                <w:szCs w:val="24"/>
                <w:lang w:val="pt-BR"/>
              </w:rPr>
              <w:t xml:space="preserve">. 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Ao chegar na clínica os estagiários, deram início a organização dos materiais que viriam a ser utilizados, comecei a con</w:t>
            </w:r>
            <w:r w:rsidR="004F4DCD">
              <w:rPr>
                <w:rFonts w:ascii="Arial" w:hAnsi="Arial" w:cs="Arial"/>
                <w:sz w:val="24"/>
                <w:szCs w:val="24"/>
                <w:lang w:val="pt-BR"/>
              </w:rPr>
              <w:t>duta da paciente L. G.</w:t>
            </w:r>
            <w:r w:rsidR="005F2BE0">
              <w:rPr>
                <w:rFonts w:ascii="Arial" w:hAnsi="Arial" w:cs="Arial"/>
                <w:sz w:val="24"/>
                <w:szCs w:val="24"/>
                <w:lang w:val="pt-BR"/>
              </w:rPr>
              <w:t>, 69 anos, diagnosticada com artrose no joelho direito, comecei o tratamento para reduzir quadro álgico com mobilização fascial em membros inferiores, depois técnica de FNP para ganho de ADM em flexão de joelho, por fim exercício isotônico em CCF e isométrico para fortalecimento dos membros inferiores. Atendimento finalizado sem intercorrência, feita a evolução do caso, guardei os materiais utilizados e limpamos o espaço terapêutico, finalizando as atividades do dia os estagiários foram dispensados.</w:t>
            </w:r>
          </w:p>
        </w:tc>
      </w:tr>
    </w:tbl>
    <w:p w14:paraId="0FE95895" w14:textId="77777777" w:rsidR="00FE3069" w:rsidRDefault="00FE3069" w:rsidP="00D52113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p w14:paraId="0519FC78" w14:textId="77777777" w:rsidR="00D52113" w:rsidRDefault="00D52113" w:rsidP="00D52113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p w14:paraId="19B88BD2" w14:textId="77777777" w:rsidR="00543994" w:rsidRDefault="00543994" w:rsidP="00D52113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p w14:paraId="2E32F1D7" w14:textId="77777777" w:rsidR="00543994" w:rsidRDefault="00543994" w:rsidP="00D52113">
      <w:pPr>
        <w:pStyle w:val="Corpodetexto"/>
        <w:spacing w:line="360" w:lineRule="auto"/>
        <w:rPr>
          <w:rFonts w:ascii="Arial" w:hAnsi="Arial" w:cs="Arial"/>
          <w:b/>
          <w:spacing w:val="-10"/>
        </w:rPr>
      </w:pPr>
    </w:p>
    <w:p w14:paraId="3431E03E" w14:textId="77777777" w:rsidR="00D24F29" w:rsidRDefault="00D24F29" w:rsidP="00D24F29">
      <w:pPr>
        <w:pStyle w:val="Corpodetexto"/>
        <w:numPr>
          <w:ilvl w:val="1"/>
          <w:numId w:val="16"/>
        </w:numPr>
        <w:spacing w:line="360" w:lineRule="auto"/>
        <w:rPr>
          <w:rFonts w:ascii="Arial" w:hAnsi="Arial" w:cs="Arial"/>
          <w:b/>
          <w:spacing w:val="-10"/>
        </w:rPr>
      </w:pPr>
      <w:r>
        <w:rPr>
          <w:rFonts w:ascii="Arial" w:hAnsi="Arial" w:cs="Arial"/>
          <w:b/>
          <w:spacing w:val="-10"/>
        </w:rPr>
        <w:t>Estudo clínico</w:t>
      </w:r>
    </w:p>
    <w:p w14:paraId="2D54AB31" w14:textId="6D85581C" w:rsidR="00D24F29" w:rsidRDefault="00BF5887" w:rsidP="00BF5887">
      <w:pPr>
        <w:pStyle w:val="Corpodetexto"/>
        <w:spacing w:line="360" w:lineRule="auto"/>
        <w:ind w:firstLine="720"/>
        <w:rPr>
          <w:rFonts w:ascii="Arial" w:hAnsi="Arial" w:cs="Arial"/>
          <w:lang w:val="pt-BR"/>
        </w:rPr>
      </w:pPr>
      <w:r w:rsidRPr="00BF5887">
        <w:rPr>
          <w:rFonts w:ascii="Arial" w:hAnsi="Arial" w:cs="Arial"/>
          <w:lang w:val="pt-BR"/>
        </w:rPr>
        <w:lastRenderedPageBreak/>
        <w:t xml:space="preserve">O presente estudo clínico tem como finalidade analisar casos de disfunções acompanhados durante a prática fisioterapêutica. </w:t>
      </w:r>
      <w:r>
        <w:rPr>
          <w:rFonts w:ascii="Arial" w:hAnsi="Arial" w:cs="Arial"/>
          <w:lang w:val="pt-BR"/>
        </w:rPr>
        <w:t>A oportunidade de realizar esse estud</w:t>
      </w:r>
      <w:r w:rsidR="00EB3711">
        <w:rPr>
          <w:rFonts w:ascii="Arial" w:hAnsi="Arial" w:cs="Arial"/>
          <w:lang w:val="pt-BR"/>
        </w:rPr>
        <w:t>o</w:t>
      </w:r>
      <w:r>
        <w:rPr>
          <w:rFonts w:ascii="Arial" w:hAnsi="Arial" w:cs="Arial"/>
          <w:lang w:val="pt-BR"/>
        </w:rPr>
        <w:t xml:space="preserve"> amplia o aprendizado na </w:t>
      </w:r>
      <w:r w:rsidRPr="00BF5887">
        <w:rPr>
          <w:rFonts w:ascii="Arial" w:hAnsi="Arial" w:cs="Arial"/>
          <w:lang w:val="pt-BR"/>
        </w:rPr>
        <w:t>aplicação dos conhecimentos teóricos na prática, permitindo a análise das condutas adotadas e seus efeitos iniciais</w:t>
      </w:r>
      <w:r w:rsidR="00046886">
        <w:rPr>
          <w:rFonts w:ascii="Arial" w:hAnsi="Arial" w:cs="Arial"/>
          <w:lang w:val="pt-BR"/>
        </w:rPr>
        <w:t>.</w:t>
      </w:r>
    </w:p>
    <w:p w14:paraId="243849D3" w14:textId="77777777" w:rsidR="00D24F29" w:rsidRDefault="00D24F29" w:rsidP="00D24F29">
      <w:pPr>
        <w:pStyle w:val="Corpodetexto"/>
        <w:spacing w:line="360" w:lineRule="auto"/>
        <w:ind w:firstLine="720"/>
        <w:rPr>
          <w:rFonts w:ascii="Arial" w:hAnsi="Arial" w:cs="Arial"/>
          <w:lang w:val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D24F29" w14:paraId="04E94D98" w14:textId="77777777" w:rsidTr="00E30485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E74E105" w14:textId="77777777" w:rsidR="00D24F29" w:rsidRDefault="00D24F29" w:rsidP="00E30485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PACIENTE 01</w:t>
            </w:r>
          </w:p>
        </w:tc>
      </w:tr>
      <w:tr w:rsidR="00D24F29" w14:paraId="77D54458" w14:textId="77777777" w:rsidTr="00E30485">
        <w:tc>
          <w:tcPr>
            <w:tcW w:w="3823" w:type="dxa"/>
          </w:tcPr>
          <w:p w14:paraId="05526C5B" w14:textId="61A49B23" w:rsidR="00D24F29" w:rsidRDefault="00D24F29" w:rsidP="00E30485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TRATAMENTO:</w:t>
            </w:r>
            <w:r w:rsidR="00703C2E">
              <w:rPr>
                <w:rFonts w:ascii="Arial" w:hAnsi="Arial" w:cs="Arial"/>
                <w:b/>
                <w:spacing w:val="-10"/>
              </w:rPr>
              <w:t xml:space="preserve"> </w:t>
            </w:r>
          </w:p>
        </w:tc>
        <w:tc>
          <w:tcPr>
            <w:tcW w:w="5242" w:type="dxa"/>
          </w:tcPr>
          <w:p w14:paraId="46139203" w14:textId="606CCECE" w:rsidR="00D24F29" w:rsidRPr="00317699" w:rsidRDefault="00D24F29" w:rsidP="00E30485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 w:rsidRPr="00317699">
              <w:rPr>
                <w:rFonts w:ascii="Arial" w:hAnsi="Arial" w:cs="Arial"/>
                <w:b/>
                <w:spacing w:val="-10"/>
              </w:rPr>
              <w:t>LOCAL:</w:t>
            </w:r>
            <w:r w:rsidR="00A254B2" w:rsidRPr="00317699">
              <w:rPr>
                <w:rFonts w:ascii="Arial" w:hAnsi="Arial" w:cs="Arial"/>
                <w:b/>
                <w:spacing w:val="-10"/>
              </w:rPr>
              <w:t xml:space="preserve">  FASICLIN</w:t>
            </w:r>
          </w:p>
        </w:tc>
      </w:tr>
      <w:tr w:rsidR="00D24F29" w14:paraId="1ADEEF02" w14:textId="77777777" w:rsidTr="00E30485">
        <w:tc>
          <w:tcPr>
            <w:tcW w:w="9065" w:type="dxa"/>
            <w:gridSpan w:val="2"/>
          </w:tcPr>
          <w:p w14:paraId="4BABDA35" w14:textId="77777777" w:rsidR="00D24F29" w:rsidRDefault="00D24F29" w:rsidP="00E30485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D24F29" w14:paraId="074D8880" w14:textId="77777777" w:rsidTr="00E30485">
        <w:tc>
          <w:tcPr>
            <w:tcW w:w="9065" w:type="dxa"/>
            <w:gridSpan w:val="2"/>
          </w:tcPr>
          <w:p w14:paraId="7583EBB3" w14:textId="77777777" w:rsidR="00D24F29" w:rsidRPr="007638F1" w:rsidRDefault="00D24F29" w:rsidP="00E30485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>Informações do caso</w:t>
            </w: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 clínico</w:t>
            </w:r>
          </w:p>
          <w:p w14:paraId="09257426" w14:textId="21090EBB" w:rsidR="00C179DB" w:rsidRPr="00672074" w:rsidRDefault="00C179DB" w:rsidP="00C179DB">
            <w:pPr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  <w:lang w:eastAsia="pt-BR"/>
              </w:rPr>
            </w:pP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Atendimento realizado em </w:t>
            </w:r>
            <w:r w:rsidR="00AA1FC0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16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de </w:t>
            </w:r>
            <w:r w:rsidR="00AA1FC0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Março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de 202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6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, das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19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h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0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0 às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19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h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5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0, n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</w:t>
            </w:r>
            <w:r w:rsidRPr="00BF05C1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Clínica de Fisioterapia da Faculdade FASIPE</w:t>
            </w:r>
            <w:r w:rsidRPr="00BF05C1"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pt-BR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O caso foi acompanhado sob supervisão direta do fisioterapeuta </w:t>
            </w:r>
            <w:r w:rsidR="00AA1FC0"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pt-BR"/>
              </w:rPr>
              <w:t>Adrean Mendonça.</w:t>
            </w:r>
          </w:p>
          <w:p w14:paraId="591A4DCA" w14:textId="7BDBA31F" w:rsidR="00D24F29" w:rsidRDefault="00C179DB" w:rsidP="00C179DB">
            <w:pPr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  <w:lang w:eastAsia="pt-BR"/>
              </w:rPr>
            </w:pP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Paciente: Sra.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L. G. T.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, sexo feminino,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69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anos, residente na zona urbana de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Rondonópolis-MT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Encaminhada pelo médico ortopedista com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pós cirúrgico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de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artroplastia de joelho do membro inferior direito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e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com diagnostico de lipedema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Apresentava as seguintes condições na triagem: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pressão arterial equivalente 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1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30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/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90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mmHg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, frequência cardíaca de 73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bpm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, frequência respiratória de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1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5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irpm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, escala 4 de dor, s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aturação O</w:t>
            </w:r>
            <w:r w:rsidRPr="00672074">
              <w:rPr>
                <w:rFonts w:ascii="Cambria Math" w:hAnsi="Cambria Math" w:cs="Cambria Math"/>
                <w:bCs/>
                <w:sz w:val="24"/>
                <w:szCs w:val="24"/>
                <w:lang w:eastAsia="pt-BR"/>
              </w:rPr>
              <w:t>₂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97%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.</w:t>
            </w:r>
          </w:p>
          <w:p w14:paraId="61272BB4" w14:textId="77777777" w:rsidR="004825BD" w:rsidRPr="007638F1" w:rsidRDefault="004825BD" w:rsidP="00672074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14:paraId="3856CBAC" w14:textId="7A15ED64" w:rsidR="003A2211" w:rsidRPr="004B7582" w:rsidRDefault="00D24F29" w:rsidP="004B7582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Anamnese</w:t>
            </w:r>
          </w:p>
          <w:p w14:paraId="35608A73" w14:textId="77777777" w:rsidR="00C179DB" w:rsidRDefault="00C179DB" w:rsidP="00C179DB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  <w:r w:rsidRPr="004D5D17">
              <w:rPr>
                <w:rFonts w:ascii="Arial" w:hAnsi="Arial" w:cs="Arial"/>
                <w:bCs/>
                <w:sz w:val="24"/>
                <w:szCs w:val="24"/>
                <w:lang w:val="pt-BR"/>
              </w:rPr>
              <w:t>Paciente relata ter realizado cirurgia em joelho direito com implantação de prótese há aproximadamente 6 meses. Refere que iniciou acompanhamento fisioterapêutico cerca de 1 mês após o procedimento cirúrgico, com duração aproximada de 2 meses. Após período de interrupção do tratamento, retornou para continuidade do acompanhamento fisioterapêutico.</w:t>
            </w:r>
          </w:p>
          <w:p w14:paraId="53AC21BD" w14:textId="77777777" w:rsidR="00C179DB" w:rsidRPr="006C3A97" w:rsidRDefault="00C179DB" w:rsidP="00C179DB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  <w:r w:rsidRPr="006C3A97">
              <w:rPr>
                <w:rFonts w:ascii="Arial" w:hAnsi="Arial" w:cs="Arial"/>
                <w:bCs/>
                <w:sz w:val="24"/>
                <w:szCs w:val="24"/>
                <w:lang w:val="pt-BR"/>
              </w:rPr>
              <w:t xml:space="preserve">Refere desconforto e </w:t>
            </w:r>
            <w:r>
              <w:rPr>
                <w:rFonts w:ascii="Arial" w:hAnsi="Arial" w:cs="Arial"/>
                <w:bCs/>
                <w:sz w:val="24"/>
                <w:szCs w:val="24"/>
                <w:lang w:val="pt-BR"/>
              </w:rPr>
              <w:t xml:space="preserve">enrijecimento articular </w:t>
            </w:r>
            <w:r w:rsidRPr="006C3A97">
              <w:rPr>
                <w:rFonts w:ascii="Arial" w:hAnsi="Arial" w:cs="Arial"/>
                <w:bCs/>
                <w:sz w:val="24"/>
                <w:szCs w:val="24"/>
                <w:lang w:val="pt-BR"/>
              </w:rPr>
              <w:t xml:space="preserve">ao realizar movimentos, além de insegurança para descarga de peso no membro operado, utilizando </w:t>
            </w:r>
            <w:r>
              <w:rPr>
                <w:rFonts w:ascii="Arial" w:hAnsi="Arial" w:cs="Arial"/>
                <w:bCs/>
                <w:sz w:val="24"/>
                <w:szCs w:val="24"/>
                <w:lang w:val="pt-BR"/>
              </w:rPr>
              <w:t xml:space="preserve">muleta canadense </w:t>
            </w:r>
            <w:r w:rsidRPr="006C3A97">
              <w:rPr>
                <w:rFonts w:ascii="Arial" w:hAnsi="Arial" w:cs="Arial"/>
                <w:bCs/>
                <w:sz w:val="24"/>
                <w:szCs w:val="24"/>
                <w:lang w:val="pt-BR"/>
              </w:rPr>
              <w:t>para deambulação. Relata ainda padrão de marcha compensatório, com transferência de carga predominante para o membro contralateral.</w:t>
            </w:r>
          </w:p>
          <w:p w14:paraId="0D971FD6" w14:textId="77777777" w:rsidR="00C179DB" w:rsidRPr="006C3A97" w:rsidRDefault="00C179DB" w:rsidP="00C179DB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  <w:r w:rsidRPr="006C3A97">
              <w:rPr>
                <w:rFonts w:ascii="Arial" w:hAnsi="Arial" w:cs="Arial"/>
                <w:bCs/>
                <w:sz w:val="24"/>
                <w:szCs w:val="24"/>
                <w:lang w:val="pt-BR"/>
              </w:rPr>
              <w:t>Paciente apresenta queixa de dor em trajeto posterior e lateral do membro inferior direito, iniciando em região lombar e irradiando para glúteo e face lateral da perna, com característica de ardência, sugestiva de envolvimento miofascial associado à musculatura do piriforme.</w:t>
            </w:r>
          </w:p>
          <w:p w14:paraId="79AD15DA" w14:textId="77777777" w:rsidR="00C179DB" w:rsidRPr="006C3A97" w:rsidRDefault="00C179DB" w:rsidP="00C179DB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  <w:r w:rsidRPr="006C3A97">
              <w:rPr>
                <w:rFonts w:ascii="Arial" w:hAnsi="Arial" w:cs="Arial"/>
                <w:bCs/>
                <w:sz w:val="24"/>
                <w:szCs w:val="24"/>
                <w:lang w:val="pt-BR"/>
              </w:rPr>
              <w:t>Evoluiu com melhora significativa da dor irradiada após intervenções fisioterapêuticas prévias, porém ainda mantém limitação de mobilidade articular e redução de força muscular no membro inferior direito.</w:t>
            </w:r>
          </w:p>
          <w:p w14:paraId="7BF13172" w14:textId="2363299A" w:rsidR="00D24F29" w:rsidRDefault="00C179DB" w:rsidP="00C179DB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  <w:r w:rsidRPr="006C3A97">
              <w:rPr>
                <w:rFonts w:ascii="Arial" w:hAnsi="Arial" w:cs="Arial"/>
                <w:bCs/>
                <w:sz w:val="24"/>
                <w:szCs w:val="24"/>
                <w:lang w:val="pt-BR"/>
              </w:rPr>
              <w:t>Refere dificuldade na realização de atividades de vida diária, como sentar, levantar e deambular, apresentando dependência parcial para execução dessas tarefas.</w:t>
            </w:r>
          </w:p>
          <w:p w14:paraId="5D8128FD" w14:textId="77777777" w:rsidR="00C179DB" w:rsidRPr="00C179DB" w:rsidRDefault="00C179DB" w:rsidP="00C179DB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</w:p>
          <w:p w14:paraId="6F02DDF8" w14:textId="77777777" w:rsidR="00D24F29" w:rsidRPr="007638F1" w:rsidRDefault="00D24F29" w:rsidP="00E30485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Avaliação </w:t>
            </w:r>
            <w:r w:rsidR="00B3168F">
              <w:rPr>
                <w:rFonts w:ascii="Arial" w:hAnsi="Arial" w:cs="Arial"/>
                <w:b/>
                <w:sz w:val="24"/>
                <w:szCs w:val="24"/>
                <w:lang w:val="pt-BR"/>
              </w:rPr>
              <w:t>Clínica</w:t>
            </w:r>
          </w:p>
          <w:p w14:paraId="153E5BA8" w14:textId="74CCAC6C" w:rsidR="00D24F29" w:rsidRPr="00C179DB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C3A97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Na avaliação clínica, observou-se padrão postural com redução de descarga de peso no membro inferior direito e uso de dispositivo auxiliar para deambulação, apresentando marcha antálgica e compensatória. À avaliação da mobilidade articular, identificou-se limitação de amplitude de movimento em joelho direito, principalmente em flexão. A força muscular apresentou redução no membro inferior </w:t>
            </w:r>
            <w:r w:rsidRPr="006C3A97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lastRenderedPageBreak/>
              <w:t>direito, especialmente em quadríceps e musculatura estabilizadora do quadril, evidenciando assimetria em relação ao membro contralateral com escala de MRC em flexão de quadril 4 para membro esquerdo e 1 para mem</w:t>
            </w:r>
            <w:r w:rsidRPr="00C9205E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bro direito e extensão de joelho 5 para membro esquerdo e 4 para membro direito. À palpação, notou-se aumento de tensão muscular em cadeia posterior e lateral do membro inferior direito, incluindo glúteo médio, piriforme e isquiotibiais, com relato de desconforto à compressão. Durante a avaliação funcional, verificou-se dificuldade na realização de atividades como sentar e levantar, além de insegurança na descarga de peso e déficit de equilíbrio, com incapacidade de manter apoio unipodal no membro acometido.</w:t>
            </w:r>
            <w:r w:rsidRPr="006C3A97"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  <w:t xml:space="preserve"> </w:t>
            </w:r>
            <w:r w:rsidRPr="00C9205E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Paciente refere dor em dor irradiada em trajeto lombar, glúteo e face lateral do membro inferior direito, com característica de ardência. O quadro é compatível com limitação funcional pós-operatória de prótese de joelho, associada a rigidez articular, fraqueza muscular e padrão compensatório de movimento. Além de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</w:t>
            </w:r>
            <w:r w:rsidRPr="00C9205E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presentar desvios posturais bem acentuados como a escoliose afetando sua estrutura global.</w:t>
            </w:r>
          </w:p>
          <w:p w14:paraId="144EF5E1" w14:textId="77777777" w:rsidR="00B3168F" w:rsidRDefault="00B3168F" w:rsidP="00E30485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14:paraId="343B74E8" w14:textId="77777777" w:rsidR="00B3168F" w:rsidRPr="007638F1" w:rsidRDefault="00B3168F" w:rsidP="00B3168F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Objetivos</w:t>
            </w:r>
            <w:r w:rsidR="00303FB2"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 do Tratamento</w:t>
            </w:r>
          </w:p>
          <w:p w14:paraId="7A0E1989" w14:textId="32319A03" w:rsidR="007349D6" w:rsidRPr="00C179DB" w:rsidRDefault="00C179DB" w:rsidP="00C179DB">
            <w:pPr>
              <w:ind w:firstLine="709"/>
              <w:jc w:val="both"/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</w:pPr>
            <w:r w:rsidRPr="00C9205E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O tratamento fisioterapêutico tem como objetivo promover a melhora da mobilidade articular do joelho direito, com redução da rigidez e aumento progressivo da amplitude de movimento. Busca-se também o fortalecimento da musculatura do membro inferior direito, especialmente quadríceps e estabilizadores do quadril, visando melhora da capacidade funcional e da descarga de peso no membro acometido. Além disso, objetiva-se a redução do quadro álgico, em trajeto irradiado, por meio de técnicas de analgesia e liberação do piriforme. Pretende-se ainda melhorar o equilíbrio e a coordenação motora, reduzindo o risco de quedas e promovendo maior segurança durante a deambulação. Como meta funcional, busca-se restabelecer um padrão de marcha mais adequado, com diminuição das compensações e maior independência nas atividades de vida diária.</w:t>
            </w:r>
          </w:p>
          <w:p w14:paraId="51049EC9" w14:textId="77777777" w:rsidR="007349D6" w:rsidRPr="00581049" w:rsidRDefault="007349D6" w:rsidP="007349D6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14:paraId="78A35F67" w14:textId="77777777" w:rsidR="00303FB2" w:rsidRDefault="00C30031" w:rsidP="00303FB2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Referencial teórico: Anatomia</w:t>
            </w:r>
          </w:p>
          <w:p w14:paraId="1D73630E" w14:textId="77777777" w:rsidR="00C179DB" w:rsidRPr="00633B96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33B9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 articulação do joelho é uma estrutura sinovial complexa formada pela interação entre fêmur, tíbia e patela, permitindo principalmente movimentos de flexão e extensão, além de pequenos graus de rotação. Sua estabilidade depende não apenas das estruturas ósseas, mas também de componentes ligamentares, como os ligamentos cruzados anterior e posterior e os ligamentos colaterais medial e lateral, além dos meniscos, que atuam na absorção de impacto e na congruência articular.</w:t>
            </w:r>
          </w:p>
          <w:p w14:paraId="6EABC31C" w14:textId="77777777" w:rsidR="00C179DB" w:rsidRPr="00633B96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33B9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 musculatura envolvida no movimento do joelho é composta principalmente pelo grupo do quadríceps femoral, responsável pela extensão do joelho e fundamental para atividades funcionais como marcha, sentar e levantar, e pelos isquiotibiais, que realizam a flexão do joelho e auxiliam no controle do movimento durante a fase de desaceleração. Além disso, músculos como o gastrocnêmio participam tanto da flexão do joelho quanto da função do tornozelo, influenciando diretamente na mecânica da marcha.</w:t>
            </w:r>
          </w:p>
          <w:p w14:paraId="4E68FDC2" w14:textId="77777777" w:rsidR="00C179DB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33B9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 estabilidade dinâmica do joelho também está diretamente relacionada à musculatura do quadril, especialmente o glúteo médio e o glúteo máximo, que atuam no controle pélvico e no alinhamento do membro inferior durante a deambulação. Alterações nessas estruturas podem gerar compensações biomecânicas, sobrecarga articular e dor.</w:t>
            </w:r>
          </w:p>
          <w:p w14:paraId="698E2859" w14:textId="2878DB0C" w:rsidR="00627A35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33B9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No contexto pós-operatório de artroplastia de joelho, é comum a presença de </w:t>
            </w:r>
            <w:r w:rsidRPr="00633B9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lastRenderedPageBreak/>
              <w:t>rigidez articular, redução da amplitude de movimento e fraqueza muscular, principalmente do quadríceps, além de alterações no padrão de marcha e na descarga de peso. Essas alterações comprometem a funcionalidade do paciente e reforçam a importância da intervenção fisioterapêutica para restaurar a mobilidade, força e controle motor, promovendo melhora da qualidade de vida e independência funcional.</w:t>
            </w:r>
          </w:p>
          <w:p w14:paraId="5B5C0584" w14:textId="77777777" w:rsidR="00627A35" w:rsidRPr="00627A35" w:rsidRDefault="00627A35" w:rsidP="00627A35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</w:p>
          <w:p w14:paraId="197C2F59" w14:textId="77777777" w:rsidR="00C30031" w:rsidRPr="007638F1" w:rsidRDefault="00C30031" w:rsidP="00C30031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Referencial teórico: Fisiopatologia</w:t>
            </w:r>
          </w:p>
          <w:p w14:paraId="4FF4DF33" w14:textId="77777777" w:rsidR="00C179DB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AC142B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 artroplastia total do joelho é indicada em casos avançados de comprometimento articular, especialmente quando há dor intensa e limitação funcional. O procedimento cirúrgico envolve a retirada das estruturas comprometidas da articulação e a implantação de componentes protéticos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  <w:r w:rsidRPr="00AC142B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(G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UERREIRO</w:t>
            </w:r>
            <w:r w:rsidRPr="00AC142B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  <w:r w:rsidRPr="0091237B">
              <w:rPr>
                <w:rFonts w:ascii="Arial" w:hAnsi="Arial" w:cs="Arial"/>
                <w:i/>
                <w:iCs/>
                <w:color w:val="000000" w:themeColor="text1"/>
                <w:sz w:val="24"/>
                <w:szCs w:val="24"/>
                <w:lang w:val="pt-BR"/>
              </w:rPr>
              <w:t>et al.,</w:t>
            </w:r>
            <w:r w:rsidRPr="00AC142B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2025).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  <w:r w:rsidRPr="00AC142B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Embora apresente bons resultados clínicos,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p</w:t>
            </w:r>
            <w:r w:rsidRPr="00AC142B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ode haver intercorrências no pós-operatório, como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tempo excessivo de imobilização, causando enrijecimento articular e sobrecarga do membro contralateral. </w:t>
            </w:r>
            <w:r w:rsidRPr="00AC142B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Diante disso, torna-se fundamental a implementação de uma intervenção fisioterapêutica individualizada, com o objetivo de favorecer a recuperação funcional precoce e possibilitar o retorno seguro do paciente às suas atividades de vida diária.</w:t>
            </w:r>
          </w:p>
          <w:p w14:paraId="6B31B85B" w14:textId="77777777" w:rsidR="00803237" w:rsidRPr="007638F1" w:rsidRDefault="00803237" w:rsidP="00803237">
            <w:pPr>
              <w:ind w:firstLine="70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58664EFA" w14:textId="77777777" w:rsidR="00D24F29" w:rsidRDefault="00C30031" w:rsidP="00E30485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Tratamento Fisioterapêutico</w:t>
            </w:r>
          </w:p>
          <w:p w14:paraId="03B55BC5" w14:textId="77777777" w:rsidR="00C179DB" w:rsidRPr="00633B96" w:rsidRDefault="00C179DB" w:rsidP="00C179DB">
            <w:pPr>
              <w:ind w:firstLine="709"/>
              <w:jc w:val="both"/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</w:pPr>
            <w:r w:rsidRPr="00633B9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O tratamento fisioterapêutico foi direcionado inicialmente à redução do quadro álgico e da tensão muscular, por meio de técnicas de liberação do piriforme e liberação miofascial em musculatura de cadeia posterior e lateral do membro inferior direito, piriforme e isquiotibiais. Foram realizadas mobilizações articulares do joelho, incluindo mobilização patelar e movimentos passivos e ativo-assistidos de flexão e extensão, respeitando os limites de dor e buscando ganho progressivo de amplitude de movimento.</w:t>
            </w:r>
          </w:p>
          <w:p w14:paraId="5F8E4917" w14:textId="77777777" w:rsidR="00C179DB" w:rsidRPr="00633B96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33B9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Para melhora da mobilidade articular, foram aplicadas técnicas de alongamento, incluindo estratégias de facilitação neuromuscular proprioceptiva, como o método hold-relax, com intensidade controlada. Paralelamente, foram introduzidos exercícios terapêuticos voltados à ativação e fortalecimento muscular, especialmente do quadríceps e musculatura estabilizadora do quadril, inicialmente de forma assistida e evoluindo conforme tolerância da paciente.</w:t>
            </w:r>
          </w:p>
          <w:p w14:paraId="7096DDDB" w14:textId="77777777" w:rsidR="00C179DB" w:rsidRPr="00633B96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33B9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 reeducação funcional foi incluída com exercícios de transferência de peso, treino de apoio unipodal assistido e atividades como subida e descida de degrau, com foco na melhora da confiança e da descarga de peso no membro inferior acometido. Foram também realizados exercícios de agachamento com apoio, com amplitude reduzida e foco no alinhamento biomecânico.</w:t>
            </w:r>
          </w:p>
          <w:p w14:paraId="66CA06FA" w14:textId="77777777" w:rsidR="00C179DB" w:rsidRPr="007C7D25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33B96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Durante o processo, foram fornecidas orientações quanto à execução dos movimentos, controle da dor e importância da continuidade das atividades, visando promover maior ind</w:t>
            </w:r>
            <w:r w:rsidRPr="007C7D25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ependência funcional e adesão ao tratamento. </w:t>
            </w:r>
          </w:p>
          <w:p w14:paraId="2DDAE542" w14:textId="77777777" w:rsidR="00D24F29" w:rsidRPr="007638F1" w:rsidRDefault="00D24F29" w:rsidP="00E30485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4199EED1" w14:textId="77777777" w:rsidR="00D24F29" w:rsidRPr="007638F1" w:rsidRDefault="00D24F29" w:rsidP="00E30485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>Resultados e discussão</w:t>
            </w:r>
          </w:p>
          <w:p w14:paraId="5F609B88" w14:textId="77777777" w:rsidR="00C179DB" w:rsidRPr="007C7D25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7C7D25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Ao longo do acompanhamento fisioterapêutico, a paciente apresentou melhora significativa do quadro álgico, especialmente em relação à dor irradiada associada à musculatura do piriforme, evidenciando resposta positiva às técnicas de liberação do piriforme. Observou-se também melhora parcial da mobilidade articular do joelho, com aumento da amplitude de movimento quando assistida, embora ainda persistam limitações relacionadas à rigidez e desconforto no final do arco de movimento.</w:t>
            </w:r>
          </w:p>
          <w:p w14:paraId="183B8F91" w14:textId="77777777" w:rsidR="00C179DB" w:rsidRPr="007C7D25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7C7D25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lastRenderedPageBreak/>
              <w:t>A força muscular do membro inferior direito apresentou evolução discreta, porém ainda insuficiente para realização independente de algumas atividades funcionais, sendo observado que o medo e a insegurança na descarga de peso constituem fatores limitantes importantes. A paciente mantém padrão de marcha compensatório, com transferência de carga predominante para o membro contralateral, o que reforça a necessidade de continuidade do tratamento.</w:t>
            </w:r>
          </w:p>
          <w:p w14:paraId="0F9FA2A5" w14:textId="102FC3B0" w:rsidR="00C179DB" w:rsidRPr="00B50B8A" w:rsidRDefault="00C179DB" w:rsidP="00C179DB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7C7D25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Os achados indicam que, apesar da evolução clínica positiva, a baixa frequência de atendimento e o intervalo sem acompanhamento fisioterapêutico podem ter contribuído para a manutenção de limitações funcionais. Dessa forma, destaca-se a importância da continuidade do tratamento com foco na progressão da mobilidade, fortalecimento muscular e reeducação funcional, visando recuperação mais completa da função e melhora da qualidade de vida.</w:t>
            </w:r>
            <w:r w:rsidRPr="007638F1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</w:p>
          <w:p w14:paraId="78B65E53" w14:textId="472CF993" w:rsidR="00D24F29" w:rsidRPr="00B50B8A" w:rsidRDefault="00D24F29" w:rsidP="00B50B8A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</w:p>
        </w:tc>
      </w:tr>
    </w:tbl>
    <w:p w14:paraId="21389BB8" w14:textId="77777777" w:rsidR="00C51F4F" w:rsidRDefault="00C51F4F" w:rsidP="008E1272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823"/>
        <w:gridCol w:w="5242"/>
      </w:tblGrid>
      <w:tr w:rsidR="00C51F4F" w14:paraId="7C9F872D" w14:textId="77777777" w:rsidTr="003A7599">
        <w:tc>
          <w:tcPr>
            <w:tcW w:w="9065" w:type="dxa"/>
            <w:gridSpan w:val="2"/>
            <w:shd w:val="clear" w:color="auto" w:fill="BFBFBF" w:themeFill="background1" w:themeFillShade="BF"/>
          </w:tcPr>
          <w:p w14:paraId="13BAB431" w14:textId="77777777" w:rsidR="00C51F4F" w:rsidRDefault="00C51F4F" w:rsidP="003A7599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PACIENTE 02</w:t>
            </w:r>
          </w:p>
        </w:tc>
      </w:tr>
      <w:tr w:rsidR="00C51F4F" w14:paraId="7BD9B089" w14:textId="77777777" w:rsidTr="003A7599">
        <w:tc>
          <w:tcPr>
            <w:tcW w:w="3823" w:type="dxa"/>
          </w:tcPr>
          <w:p w14:paraId="0F11BF37" w14:textId="13F58021" w:rsidR="00C51F4F" w:rsidRDefault="00C51F4F" w:rsidP="003A7599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TRATAMENTO:</w:t>
            </w:r>
            <w:r w:rsidR="00D52113">
              <w:rPr>
                <w:rFonts w:ascii="Arial" w:hAnsi="Arial" w:cs="Arial"/>
                <w:b/>
                <w:spacing w:val="-10"/>
              </w:rPr>
              <w:t xml:space="preserve"> </w:t>
            </w:r>
          </w:p>
        </w:tc>
        <w:tc>
          <w:tcPr>
            <w:tcW w:w="5242" w:type="dxa"/>
          </w:tcPr>
          <w:p w14:paraId="36E149D1" w14:textId="572E52D7" w:rsidR="00C51F4F" w:rsidRDefault="00D52113" w:rsidP="003A7599">
            <w:pPr>
              <w:spacing w:line="360" w:lineRule="auto"/>
              <w:jc w:val="both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LOCAL:</w:t>
            </w:r>
            <w:r w:rsidR="00317699">
              <w:rPr>
                <w:rFonts w:ascii="Arial" w:hAnsi="Arial" w:cs="Arial"/>
                <w:b/>
                <w:spacing w:val="-10"/>
              </w:rPr>
              <w:t xml:space="preserve"> FASICLIN</w:t>
            </w:r>
          </w:p>
        </w:tc>
      </w:tr>
      <w:tr w:rsidR="00C51F4F" w14:paraId="36A9CD2B" w14:textId="77777777" w:rsidTr="003A7599">
        <w:tc>
          <w:tcPr>
            <w:tcW w:w="9065" w:type="dxa"/>
            <w:gridSpan w:val="2"/>
          </w:tcPr>
          <w:p w14:paraId="69568143" w14:textId="77777777" w:rsidR="00C51F4F" w:rsidRDefault="00C51F4F" w:rsidP="003A7599">
            <w:pPr>
              <w:spacing w:line="360" w:lineRule="auto"/>
              <w:jc w:val="center"/>
              <w:rPr>
                <w:rFonts w:ascii="Arial" w:hAnsi="Arial" w:cs="Arial"/>
                <w:b/>
                <w:spacing w:val="-10"/>
              </w:rPr>
            </w:pPr>
            <w:r>
              <w:rPr>
                <w:rFonts w:ascii="Arial" w:hAnsi="Arial" w:cs="Arial"/>
                <w:b/>
                <w:spacing w:val="-10"/>
              </w:rPr>
              <w:t>DESCRIÇÃO  DAS  ATIVIDADES</w:t>
            </w:r>
          </w:p>
        </w:tc>
      </w:tr>
      <w:tr w:rsidR="00C51F4F" w14:paraId="4A05051A" w14:textId="77777777" w:rsidTr="003A7599">
        <w:tc>
          <w:tcPr>
            <w:tcW w:w="9065" w:type="dxa"/>
            <w:gridSpan w:val="2"/>
          </w:tcPr>
          <w:p w14:paraId="2B30BEB1" w14:textId="77777777" w:rsidR="00C51F4F" w:rsidRPr="007638F1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>Informações do caso</w:t>
            </w: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 clínico</w:t>
            </w:r>
          </w:p>
          <w:p w14:paraId="2F887F33" w14:textId="50A8B8AD" w:rsidR="00317699" w:rsidRPr="00672074" w:rsidRDefault="00317699" w:rsidP="00317699">
            <w:pPr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  <w:lang w:eastAsia="pt-BR"/>
              </w:rPr>
            </w:pP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Atendimento realizado em 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24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de </w:t>
            </w:r>
            <w:r w:rsidR="00C179DB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março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de 202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6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, das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19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h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0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0 às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19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h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5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0, n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</w:t>
            </w:r>
            <w:r w:rsidRPr="00BF05C1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Clínica de Fisioterapia da Faculdade FASIPE</w:t>
            </w:r>
            <w:r w:rsidRPr="00BF05C1"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pt-BR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O caso foi acompanhado sob supervisão direta do fisioterapeuta</w:t>
            </w:r>
            <w:r w:rsidR="00C179DB"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pt-BR"/>
              </w:rPr>
              <w:t xml:space="preserve"> Adrean Mendonça</w:t>
            </w:r>
            <w:r w:rsidRPr="00BF05C1"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pt-BR"/>
              </w:rPr>
              <w:t xml:space="preserve">. </w:t>
            </w:r>
          </w:p>
          <w:p w14:paraId="2284A424" w14:textId="43929579" w:rsidR="00317699" w:rsidRDefault="00317699" w:rsidP="00317699">
            <w:pPr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  <w:lang w:eastAsia="pt-BR"/>
              </w:rPr>
            </w:pP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Paciente: Sra. 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A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. 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L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. 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S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.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, sexo feminino, 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59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anos, residente na zona urbana de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Rondonópolis-MT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Encaminhada pel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médic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pós 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exames de imagem da coluna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e 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de densidade óssea 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com diagn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ó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stico de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osteopenia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Apresentava as seguintes condições na triagem: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pressão arterial equivalente 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1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13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/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62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mmHg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, frequência cardíaca de 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76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bpm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, frequência respiratória de 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1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7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irpm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, escala 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6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de dor, s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aturação O</w:t>
            </w:r>
            <w:r w:rsidRPr="00672074">
              <w:rPr>
                <w:rFonts w:ascii="Cambria Math" w:hAnsi="Cambria Math" w:cs="Cambria Math"/>
                <w:bCs/>
                <w:sz w:val="24"/>
                <w:szCs w:val="24"/>
                <w:lang w:eastAsia="pt-BR"/>
              </w:rPr>
              <w:t>₂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a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 xml:space="preserve"> 9</w:t>
            </w:r>
            <w:r w:rsidR="00D003C3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5</w:t>
            </w:r>
            <w:r w:rsidRPr="00672074"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%</w:t>
            </w:r>
            <w:r>
              <w:rPr>
                <w:rFonts w:ascii="Arial" w:hAnsi="Arial" w:cs="Arial"/>
                <w:bCs/>
                <w:sz w:val="24"/>
                <w:szCs w:val="24"/>
                <w:lang w:eastAsia="pt-BR"/>
              </w:rPr>
              <w:t>.</w:t>
            </w:r>
          </w:p>
          <w:p w14:paraId="770611F0" w14:textId="77777777" w:rsidR="00C51F4F" w:rsidRPr="007638F1" w:rsidRDefault="00C51F4F" w:rsidP="00543994">
            <w:pPr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14:paraId="3EEB224B" w14:textId="77777777" w:rsidR="00C51F4F" w:rsidRPr="007638F1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Anamnese</w:t>
            </w:r>
          </w:p>
          <w:p w14:paraId="3AC99408" w14:textId="51194353" w:rsidR="008C3E58" w:rsidRPr="008C3E58" w:rsidRDefault="008C3E58" w:rsidP="008C3E58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pt-BR"/>
              </w:rPr>
              <w:t xml:space="preserve"> </w:t>
            </w:r>
            <w:r w:rsidR="00782032">
              <w:rPr>
                <w:rFonts w:ascii="Arial" w:hAnsi="Arial" w:cs="Arial"/>
                <w:bCs/>
                <w:sz w:val="24"/>
                <w:szCs w:val="24"/>
              </w:rPr>
              <w:t>Paciente A.</w:t>
            </w:r>
            <w:bookmarkStart w:id="0" w:name="_GoBack"/>
            <w:bookmarkEnd w:id="0"/>
            <w:r w:rsidR="00782032">
              <w:rPr>
                <w:rFonts w:ascii="Arial" w:hAnsi="Arial" w:cs="Arial"/>
                <w:bCs/>
                <w:sz w:val="24"/>
                <w:szCs w:val="24"/>
              </w:rPr>
              <w:t xml:space="preserve"> L. S.</w:t>
            </w:r>
            <w:r w:rsidRPr="008C3E58">
              <w:rPr>
                <w:rFonts w:ascii="Arial" w:hAnsi="Arial" w:cs="Arial"/>
                <w:bCs/>
                <w:sz w:val="24"/>
                <w:szCs w:val="24"/>
              </w:rPr>
              <w:t>, 59 anos, atendida no estágio de fisioterapia em gerontologia, com diagnóstico clínico de bursite, tendinite, lombociatalgia e osteopenia. Apresenta como queixa principal dor em região lombar, predominante no hemicorpo direito, com irradiação para a região do quadríceps, caracterizando um quadro compatível com comprometimento do trajeto do nervo ciático.</w:t>
            </w:r>
          </w:p>
          <w:p w14:paraId="6240BD43" w14:textId="77777777" w:rsidR="008C3E58" w:rsidRPr="008C3E58" w:rsidRDefault="008C3E58" w:rsidP="008C3E58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bCs/>
                <w:sz w:val="24"/>
                <w:szCs w:val="24"/>
                <w:lang w:val="pt-BR"/>
              </w:rPr>
              <w:t>Refere dor de intensidade moderada, classificada como 6 na Escala Visual Analógica (EVA), com impacto direto na funcionalidade, principalmente durante a deambulação em longas distâncias. A paciente não faz uso de órteses para auxílio na locomoção.</w:t>
            </w:r>
          </w:p>
          <w:p w14:paraId="68A9A2AE" w14:textId="1A8224EB" w:rsidR="008C3E58" w:rsidRPr="008C3E58" w:rsidRDefault="008C3E58" w:rsidP="008C3E58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bCs/>
                <w:sz w:val="24"/>
                <w:szCs w:val="24"/>
                <w:lang w:val="pt-BR"/>
              </w:rPr>
              <w:t>Quanto ao histórico patológico pregresso, apresenta diagnóstico de diabetes mellitus, condição que pode atuar como fator agravante no processo inflamatório e na recuperação tecidual. Faz uso contínuo de medicações, incluindo dipirona, benicar</w:t>
            </w:r>
            <w:r>
              <w:rPr>
                <w:rFonts w:ascii="Arial" w:hAnsi="Arial" w:cs="Arial"/>
                <w:bCs/>
                <w:sz w:val="24"/>
                <w:szCs w:val="24"/>
                <w:lang w:val="pt-BR"/>
              </w:rPr>
              <w:t xml:space="preserve"> </w:t>
            </w:r>
            <w:r w:rsidRPr="008C3E58">
              <w:rPr>
                <w:rFonts w:ascii="Arial" w:hAnsi="Arial" w:cs="Arial"/>
                <w:bCs/>
                <w:sz w:val="24"/>
                <w:szCs w:val="24"/>
                <w:lang w:val="pt-BR"/>
              </w:rPr>
              <w:t>anlo 40/5 mg, glifage 850 mg, ablock, azu</w:t>
            </w:r>
            <w:r>
              <w:rPr>
                <w:rFonts w:ascii="Arial" w:hAnsi="Arial" w:cs="Arial"/>
                <w:bCs/>
                <w:sz w:val="24"/>
                <w:szCs w:val="24"/>
                <w:lang w:val="pt-BR"/>
              </w:rPr>
              <w:t>ko</w:t>
            </w:r>
            <w:r w:rsidRPr="008C3E58">
              <w:rPr>
                <w:rFonts w:ascii="Arial" w:hAnsi="Arial" w:cs="Arial"/>
                <w:bCs/>
                <w:sz w:val="24"/>
                <w:szCs w:val="24"/>
                <w:lang w:val="pt-BR"/>
              </w:rPr>
              <w:t>n, celecoxibe e benziflex 10 mg, indicando manejo medicamentoso tanto para controle metabólico quanto para alívio do quadro álgico e inflamatório.</w:t>
            </w:r>
          </w:p>
          <w:p w14:paraId="4ED2EA44" w14:textId="77777777" w:rsidR="008C3E58" w:rsidRPr="008C3E58" w:rsidRDefault="008C3E58" w:rsidP="008C3E58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bCs/>
                <w:sz w:val="24"/>
                <w:szCs w:val="24"/>
                <w:lang w:val="pt-BR"/>
              </w:rPr>
              <w:t xml:space="preserve">Não foram relatados episódios traumáticos específicos como fator desencadeante do quadro, sugerindo caráter crônico e possivelmente associado a processos degenerativos e sobrecarga mecânica. A paciente apresenta hipertonia muscular, o que pode estar relacionado à dor persistente e à proteção muscular </w:t>
            </w:r>
            <w:r w:rsidRPr="008C3E58">
              <w:rPr>
                <w:rFonts w:ascii="Arial" w:hAnsi="Arial" w:cs="Arial"/>
                <w:bCs/>
                <w:sz w:val="24"/>
                <w:szCs w:val="24"/>
                <w:lang w:val="pt-BR"/>
              </w:rPr>
              <w:lastRenderedPageBreak/>
              <w:t>reflexa.</w:t>
            </w:r>
          </w:p>
          <w:p w14:paraId="0C72129D" w14:textId="77777777" w:rsidR="008C3E58" w:rsidRPr="008C3E58" w:rsidRDefault="008C3E58" w:rsidP="008C3E58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bCs/>
                <w:sz w:val="24"/>
                <w:szCs w:val="24"/>
                <w:lang w:val="pt-BR"/>
              </w:rPr>
              <w:t>Funcionalmente, observa-se limitação moderada na mobilidade, com déficit cinético-funcional que compromete a locomoção básica, além de redução da velocidade de marcha. Tais limitações impactam diretamente nas atividades de vida diária, especialmente aquelas que exigem maior deslocamento.</w:t>
            </w:r>
          </w:p>
          <w:p w14:paraId="523F1351" w14:textId="0F40D7B2" w:rsidR="006C3A97" w:rsidRPr="004D5D17" w:rsidRDefault="006C3A97" w:rsidP="008C3E58">
            <w:pPr>
              <w:ind w:firstLine="720"/>
              <w:jc w:val="both"/>
              <w:rPr>
                <w:rFonts w:ascii="Arial" w:hAnsi="Arial" w:cs="Arial"/>
                <w:bCs/>
                <w:sz w:val="24"/>
                <w:szCs w:val="24"/>
                <w:lang w:val="pt-BR"/>
              </w:rPr>
            </w:pPr>
          </w:p>
          <w:p w14:paraId="058CB5C5" w14:textId="44A99E4E" w:rsidR="00C51F4F" w:rsidRPr="007638F1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7638F1">
              <w:rPr>
                <w:rFonts w:ascii="Arial" w:hAnsi="Arial" w:cs="Arial"/>
                <w:b/>
                <w:sz w:val="24"/>
                <w:szCs w:val="24"/>
                <w:lang w:val="pt-BR"/>
              </w:rPr>
              <w:t xml:space="preserve">Avaliação </w:t>
            </w: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Clínica</w:t>
            </w:r>
          </w:p>
          <w:p w14:paraId="4EB20781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</w:rPr>
              <w:t>Na avaliação inicial, a paciente apresentou quadro álgico em região lombar com irradiação para o membro inferior direito, compatível com lombociatalgia. A dor foi classificada como 6 na Escala Visual Analógica (EVA), indicando intensidade moderada, com repercussão funcional durante a locomoção.</w:t>
            </w:r>
          </w:p>
          <w:p w14:paraId="1ED6CE76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À inspeção e análise cinético-funcional, observou-se redução da mobilidade lombar, associada a padrão de proteção antálgica. A paciente apresentou dificuldade durante movimentos de flexão e extensão do tronco, sugerindo limitação funcional decorrente do quadro doloroso e de possíveis alterações musculoesqueléticas associadas.</w:t>
            </w:r>
          </w:p>
          <w:p w14:paraId="31BB3C3E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Na avaliação do tônus muscular, identificou-se hipertonia, especialmente em musculatura paravertebral lombar, possivelmente relacionada ao mecanismo de defesa muscular frente à dor persistente. A palpação evidenciou sensibilidade dolorosa na região lombar, predominante no hemicorpo direito.</w:t>
            </w:r>
          </w:p>
          <w:p w14:paraId="7702D2EA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A análise da marcha demonstrou redução da velocidade e limitação para deambulação em longas distâncias, caracterizando comprometimento da mobilidade funcional. Observou-se padrão de marcha cauteloso, possivelmente associado </w:t>
            </w:r>
            <w:proofErr w:type="gramStart"/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à</w:t>
            </w:r>
            <w:proofErr w:type="gramEnd"/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dor e à instabilidade do complexo lombo-pélvico.</w:t>
            </w:r>
          </w:p>
          <w:p w14:paraId="42624448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De acordo com a avaliação funcional, a paciente apresenta déficit cinético-funcional, com limitação moderada da capacidade de locomoção, impactando diretamente suas atividades de vida diária.</w:t>
            </w:r>
          </w:p>
          <w:p w14:paraId="4EE25FF0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Diante dos achados, o quadro clínico é compatível com disfunção musculoesquelética lombar associada à lombociatalgia, com presença de hipertonia muscular, limitação de mobilidade e redução da capacidade funcional.</w:t>
            </w:r>
          </w:p>
          <w:p w14:paraId="072F9B93" w14:textId="5D875599" w:rsidR="00C51F4F" w:rsidRDefault="00C51F4F" w:rsidP="003A7599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</w:p>
          <w:p w14:paraId="1CA0E61E" w14:textId="77777777" w:rsidR="00C9205E" w:rsidRDefault="00C9205E" w:rsidP="003A7599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14:paraId="48701498" w14:textId="77777777" w:rsidR="00C51F4F" w:rsidRPr="007638F1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Objetivos do Tratamento</w:t>
            </w:r>
          </w:p>
          <w:p w14:paraId="12455751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</w:rPr>
              <w:t>A paciente apresenta como principal queixa dor lombar com irradiação para o membro inferior direito, associada à limitação funcional e redução da capacidade de locomoção. Diante desse quadro, o objetivo terapêutico central da fisioterapia consiste no alívio do quadro álgico lombar, na melhora da mobilidade funcional e na promoção da estabilidade do complexo lombopélvico.</w:t>
            </w:r>
          </w:p>
          <w:p w14:paraId="093377C0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Como objetivos específicos, busca-se a redução da dor por meio de técnicas de alongamento da musculatura encurtada e relaxamento muscular, visando diminuir a hipertonia presente, especialmente na região paravertebral lombar. Paralelamente, propõe-se a melhora da mobilidade da coluna vertebral, favorecendo a execução de movimentos com menor limitação e desconforto.</w:t>
            </w:r>
          </w:p>
          <w:p w14:paraId="1685B281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Outro foco importante do tratamento é o fortalecimento da musculatura estabilizadora do tronco (core), com ênfase nos músculos abdominais profundos e glúteos, a fim de proporcionar maior suporte à coluna vertebral, reduzir sobrecargas mecânicas e melhorar o padrão de movimento durante a marcha e demais atividades funcionais.</w:t>
            </w:r>
          </w:p>
          <w:p w14:paraId="221DC9B8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Além disso, objetiva-se melhorar a capacidade de deambulação, aumentando gradualmente a tolerância a esforços e contribuindo para a </w:t>
            </w: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lastRenderedPageBreak/>
              <w:t>recuperação da independência funcional nas atividades de vida diária. Também se busca promover maior consciência corporal, auxiliando na adoção de posturas adequadas e na prevenção de recidivas do quadro doloroso.</w:t>
            </w:r>
          </w:p>
          <w:p w14:paraId="6BD05CED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Por fim, a intervenção fisioterapêutica visa não apenas a melhora dos sintomas atuais, mas também a manutenção dos ganhos funcionais a longo prazo, considerando as condições associadas da paciente, como osteopenia e diabetes mellitus, que podem interferir no processo de recuperação.</w:t>
            </w:r>
          </w:p>
          <w:p w14:paraId="0ED2F2EA" w14:textId="3389DC12" w:rsidR="00C51F4F" w:rsidRPr="007638F1" w:rsidRDefault="00C51F4F" w:rsidP="00C51F4F">
            <w:pPr>
              <w:ind w:firstLine="709"/>
              <w:jc w:val="both"/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</w:pPr>
          </w:p>
          <w:p w14:paraId="4DBDAE2F" w14:textId="77777777" w:rsidR="00C51F4F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00D01D3D" w14:textId="77777777" w:rsidR="00C51F4F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Referencial teórico: Anatomia</w:t>
            </w:r>
          </w:p>
          <w:p w14:paraId="486B3430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</w:rPr>
              <w:t>A região lombar da coluna vertebral é composta por cinco vértebras (L1 a L5), responsáveis por suportar grande parte do peso corporal e permitir movimentos como flexão, extensão, inclinação lateral e rotação do tronco. Essas vértebras estão interligadas por discos intervertebrais, que atuam como estruturas de absorção de impacto, além de ligamentos e articulações que garantem estabilidade e mobilidade ao segmento.</w:t>
            </w:r>
          </w:p>
          <w:p w14:paraId="53BDEDA1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No contexto da paciente, a lombociatalgia está relacionada ao comprometimento de estruturas lombares associadas à possível irritação ou compressão do nervo ciático, o maior nervo do corpo humano, formado pelas raízes nervosas de L4 a S3. Esse nervo percorre a região glútea e o membro inferior, justificando a irradiação da dor para o quadríceps.</w:t>
            </w:r>
          </w:p>
          <w:p w14:paraId="38520B50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 musculatura do complexo lombopélvico exerce papel fundamental na estabilização da coluna vertebral. Destacam-se os músculos profundos, como o transverso do abdome e os multífidos, responsáveis pela estabilidade segmentar, e os músculos superficiais, como o eretor da espinha, quadrado lombar e glúteo máximo, que atuam na mobilidade e suporte do tronco. O glúteo médio, por sua vez, é essencial para a estabilidade pélvica durante a marcha.</w:t>
            </w:r>
          </w:p>
          <w:p w14:paraId="3E88BD07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 presença de hipertonia muscular, especialmente na musculatura paravertebral lombar, pode gerar aumento da compressão sobre as articulações e estruturas nervosas, contribuindo para o quadro álgico e limitação funcional. Além disso, alterações na musculatura do core podem levar à instabilidade lombar, favorecendo sobrecargas mecânicas e perpetuação da dor.</w:t>
            </w:r>
          </w:p>
          <w:p w14:paraId="1EC87B87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Outro aspecto relevante é a participação de estruturas como bursas e tendões, envolvidas nos diagnósticos de bursite e tendinite apresentados pela paciente. Essas estruturas, quando inflamadas, contribuem para dor local, limitação de movimento e alterações no padrão funcional.</w:t>
            </w:r>
          </w:p>
          <w:p w14:paraId="0C37B68C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 associação com osteopenia também merece destaque, uma vez que a redução da densidade mineral óssea pode comprometer a resistência óssea e aumentar a vulnerabilidade a sobrecargas, influenciando diretamente na biomecânica da coluna e na execução dos movimentos.</w:t>
            </w:r>
          </w:p>
          <w:p w14:paraId="5062DDCB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Dessa forma, o quadro clínico da paciente envolve uma interação entre estruturas ósseas, musculares e nervosas, cujo desequilíbrio resulta em dor, limitação funcional e redução da qualidade do movimento.</w:t>
            </w:r>
          </w:p>
          <w:p w14:paraId="1E354337" w14:textId="7BE392C7" w:rsidR="00C51F4F" w:rsidRPr="00633B96" w:rsidRDefault="00C51F4F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</w:p>
          <w:p w14:paraId="06950C54" w14:textId="77777777" w:rsidR="00AC142B" w:rsidRDefault="00AC142B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</w:p>
          <w:p w14:paraId="7C6053EB" w14:textId="60004CF4" w:rsidR="00C51F4F" w:rsidRPr="007638F1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Referencial teórico: Fisiopatologia</w:t>
            </w:r>
          </w:p>
          <w:p w14:paraId="650FD785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 lombociatalgia é uma condição caracterizada pela presença de dor lombar associada à irradiação para o membro inferior, geralmente decorrente da compressão ou irritação das raízes nervosas lombossacrais que formam o nervo ciático. Esse processo pode estar relacionado a alterações degenerativas da coluna </w:t>
            </w: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vertebral, como protrusões discais, sobrecarga mecânica e desequilíbrios musculares, que levam ao comprometimento das estruturas neurais.</w:t>
            </w:r>
          </w:p>
          <w:p w14:paraId="2BCBF225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No caso em questão, a presença de hipertonia muscular na região lombar pode atuar como fator perpetuador do quadro álgico, uma vez que o aumento do tônus gera maior compressão sobre articulações e estruturas nervosas, além de reduzir a mobilidade segmentar. Esse mecanismo está frequentemente associado a um ciclo dor–espasmo–dor, no qual a dor leva à contração muscular reflexa, que por sua vez intensifica ainda mais o quadro doloroso.</w:t>
            </w:r>
          </w:p>
          <w:p w14:paraId="4A152D56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As condições associadas de bursite e tendinite correspondem a processos inflamatórios de estruturas periarticulares, como bursas e tendões, geralmente decorrentes de sobrecarga repetitiva ou alterações biomecânicas. Essas inflamações contribuem para dor localizada, limitação de movimento e compensações posturais, agravando o quadro funcional global do paciente.</w:t>
            </w:r>
          </w:p>
          <w:p w14:paraId="2979296A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 osteopenia, por sua vez, caracteriza-se pela diminuição da densidade mineral óssea, tornando o sistema esquelético mais suscetível a microlesões e incapaz de suportar adequadamente cargas mecânicas. Essa condição pode favorecer alterações posturais e aumento do risco de dor crônica, especialmente em regiões de maior sobrecarga, como a coluna lombar.</w:t>
            </w:r>
          </w:p>
          <w:p w14:paraId="283693F0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Além disso, a presença de diabetes mellitus pode interferir negativamente no processo de recuperação tecidual, uma vez que está associada a alterações microvasculares, inflamação crônica de baixo grau e possível comprometimento neural (neuropatia diabética), fatores que podem intensificar a dor e prolongar o tempo de reabilitação.</w:t>
            </w:r>
          </w:p>
          <w:p w14:paraId="50D61C27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Diante desse contexto, o tratamento fisioterapêutico baseia-se principalmente em intervenções ativas, como exercícios de fortalecimento da musculatura estabilizadora do tronco, alongamentos e reeducação funcional, visando restaurar o equilíbrio musculoesquelético, reduzir a sobrecarga mecânica e interromper o ciclo de dor. Evidências científicas apontam que a abordagem ativa e progressiva contribui significativamente para a melhora da dor, da funcionalidade e da qualidade de vida em pacientes com disfunções lombares crônicas.</w:t>
            </w:r>
          </w:p>
          <w:p w14:paraId="16804E64" w14:textId="4102E653" w:rsidR="00C51F4F" w:rsidRDefault="00C51F4F" w:rsidP="003A7599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</w:p>
          <w:p w14:paraId="45C39739" w14:textId="77777777" w:rsidR="0091237B" w:rsidRPr="00AC142B" w:rsidRDefault="0091237B" w:rsidP="003A7599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</w:p>
          <w:p w14:paraId="29B7DCC8" w14:textId="77777777" w:rsidR="00C51F4F" w:rsidRPr="007638F1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Tratamento Fisioterapêutico</w:t>
            </w:r>
          </w:p>
          <w:p w14:paraId="30EC631D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</w:rPr>
              <w:t>O plano de tratamento fisioterapêutico foi conduzido de forma progressiva, com foco principal na redução do quadro álgico lombar, melhora da mobilidade funcional e estabilização do complexo lombopélvico. As intervenções foram realizadas respeitando os limites da paciente, considerando suas condições clínicas associadas, como osteopenia e diabetes mellitus.</w:t>
            </w:r>
          </w:p>
          <w:p w14:paraId="77A30E19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Inicialmente, as sessões foram direcionadas ao alívio da dor e redução da hipertonia muscular. Para isso, foram aplicados alongamentos globais da coluna vertebral, com ênfase na musculatura paravertebral lombar, cadeia posterior e região glútea, promovendo relaxamento muscular e melhora da amplitude de movimento. Essas técnicas contribuíram para a diminuição da rigidez e melhora da mobilidade segmentar.</w:t>
            </w:r>
          </w:p>
          <w:p w14:paraId="4560C89F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Na sequência, foram introduzidos exercícios ativos com o objetivo de fortalecimento muscular, principalmente da musculatura do core e dos glúteos. Entre os exercícios realizados, destacaram-se a ativação do transverso do abdome em posição supina, exercícios de ponte para fortalecimento de glúteo máximo e médio, além de movimentos controlados de estabilização lombopélvica. As atividades foram realizadas de forma gradual, priorizando o controle motor e a </w:t>
            </w: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lastRenderedPageBreak/>
              <w:t>execução adequada dos movimentos.</w:t>
            </w:r>
          </w:p>
          <w:p w14:paraId="2CFD5933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Com a evolução do quadro, observou-se melhora progressiva na tolerância aos exercícios e redução da dor durante a realização das atividades. A paciente apresentou maior facilidade na execução dos movimentos, com diminuição da rigidez lombar e melhora no padrão de marcha, evidenciada pelo aumento da segurança durante a deambulação.</w:t>
            </w:r>
          </w:p>
          <w:p w14:paraId="0E53C06A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Paralelamente, foram fornecidas orientações quanto à conscientização corporal e adoção de posturas adequadas nas atividades de vida diária, visando reduzir sobrecargas na coluna lombar e prevenir recorrência do quadro doloroso. Também foram prescritos exercícios domiciliares simples, com foco em alongamento e ativação do core, incentivando a continuidade do tratamento fora do ambiente terapêutico.</w:t>
            </w:r>
          </w:p>
          <w:p w14:paraId="3E094F8A" w14:textId="77777777" w:rsidR="008C3E58" w:rsidRPr="008C3E58" w:rsidRDefault="008C3E58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8C3E58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De modo geral, as intervenções aplicadas mostraram-se eficazes na promoção do alívio da dor, melhora da mobilidade e ganho de funcionalidade, estando diretamente relacionadas aos objetivos propostos no plano terapêutico.</w:t>
            </w:r>
          </w:p>
          <w:p w14:paraId="0D9DAA91" w14:textId="063D4158" w:rsidR="00C51F4F" w:rsidRPr="007C7D25" w:rsidRDefault="00C51F4F" w:rsidP="008C3E58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</w:p>
          <w:p w14:paraId="74A54235" w14:textId="77777777" w:rsidR="00C51F4F" w:rsidRPr="007C7D25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val="pt-BR"/>
              </w:rPr>
            </w:pPr>
          </w:p>
          <w:p w14:paraId="02E9DAAD" w14:textId="77777777" w:rsidR="00C51F4F" w:rsidRPr="007C7D25" w:rsidRDefault="00C51F4F" w:rsidP="003A7599">
            <w:pPr>
              <w:pStyle w:val="PargrafodaLista"/>
              <w:ind w:left="1069"/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val="pt-BR"/>
              </w:rPr>
            </w:pPr>
            <w:r w:rsidRPr="007C7D25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val="pt-BR"/>
              </w:rPr>
              <w:t>Resultados e discussão</w:t>
            </w:r>
          </w:p>
          <w:p w14:paraId="06121321" w14:textId="77777777" w:rsidR="00644131" w:rsidRPr="00644131" w:rsidRDefault="00644131" w:rsidP="0064413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 </w:t>
            </w:r>
            <w:r w:rsidRPr="00644131">
              <w:rPr>
                <w:rFonts w:ascii="Arial" w:hAnsi="Arial" w:cs="Arial"/>
                <w:color w:val="000000" w:themeColor="text1"/>
                <w:sz w:val="24"/>
                <w:szCs w:val="24"/>
              </w:rPr>
              <w:t>Ao término do acompanhamento fisioterapêutico, observou-se evolução clínica satisfatória da paciente, com redução do quadro álgico lombar, inicialmente classificado como moderado (EVA 6). A paciente passou a relatar diminuição da intensidade da dor, especialmente durante atividades de vida diária, apresentando maior tolerância aos movimentos e à deambulação.</w:t>
            </w:r>
          </w:p>
          <w:p w14:paraId="7E749899" w14:textId="77777777" w:rsidR="00644131" w:rsidRPr="00644131" w:rsidRDefault="00644131" w:rsidP="0064413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44131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Verificou-se melhora na mobilidade da coluna lombar, com redução da rigidez e maior amplitude durante os movimentos funcionais. A hipertonia muscular, inicialmente presente na região paravertebral, apresentou diminuição ao longo das sessões, contribuindo para maior conforto e melhor desempenho nas atividades propostas.</w:t>
            </w:r>
          </w:p>
          <w:p w14:paraId="5A0F2DF3" w14:textId="77777777" w:rsidR="00644131" w:rsidRPr="00644131" w:rsidRDefault="00644131" w:rsidP="0064413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44131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Em relação à funcionalidade, houve melhora da capacidade de locomoção, com aumento da segurança durante a marcha e discreta evolução na velocidade de deambulação. A paciente demonstrou maior controle motor durante os exercícios de estabilização lombopélvica, evidenciando ganho de força e ativação da musculatura do core e dos glúteos.</w:t>
            </w:r>
          </w:p>
          <w:p w14:paraId="1362B399" w14:textId="77777777" w:rsidR="00644131" w:rsidRPr="00644131" w:rsidRDefault="00644131" w:rsidP="0064413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44131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Quanto aos objetivos propostos — alívio da dor, estabilização da coluna e melhora da mobilidade —, pode-se afirmar que foram parcialmente alcançados. Embora tenha ocorrido redução significativa da dor e melhora funcional, a paciente ainda apresenta limitação leve durante esforços prolongados e em atividades que exigem maior resistência muscular, especialmente em longas distâncias.</w:t>
            </w:r>
          </w:p>
          <w:p w14:paraId="4C90B2C6" w14:textId="77777777" w:rsidR="00644131" w:rsidRPr="00644131" w:rsidRDefault="00644131" w:rsidP="0064413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44131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Fatores como a presença de comorbidades, incluindo diabetes mellitus e osteopenia, podem ter influenciado no ritmo de recuperação, além de possíveis limitações na adesão completa aos exercícios domiciliares, o que pode impactar diretamente nos resultados a longo prazo.</w:t>
            </w:r>
          </w:p>
          <w:p w14:paraId="662726A0" w14:textId="77777777" w:rsidR="00644131" w:rsidRPr="00644131" w:rsidRDefault="00644131" w:rsidP="0064413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44131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>De modo geral, o tratamento fisioterapêutico mostrou-se eficaz na melhora do quadro clínico, promovendo ganhos importantes na funcionalidade e qualidade de vida da paciente. Ressalta-se a importância da continuidade do acompanhamento e da manutenção dos exercícios terapêuticos, visando a consolidação dos resultados obtidos e a prevenção de recidivas.</w:t>
            </w:r>
          </w:p>
          <w:p w14:paraId="0701BA05" w14:textId="77777777" w:rsidR="00644131" w:rsidRPr="00644131" w:rsidRDefault="00644131" w:rsidP="00644131">
            <w:pPr>
              <w:ind w:firstLine="709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</w:pPr>
            <w:r w:rsidRPr="00644131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t xml:space="preserve">Por fim, o caso contribuiu para o desenvolvimento do raciocínio clínico e das habilidades práticas no contexto da fisioterapia em gerontologia, reforçando a importância de uma abordagem individualizada, baseada nas necessidades </w:t>
            </w:r>
            <w:r w:rsidRPr="00644131">
              <w:rPr>
                <w:rFonts w:ascii="Arial" w:hAnsi="Arial" w:cs="Arial"/>
                <w:color w:val="000000" w:themeColor="text1"/>
                <w:sz w:val="24"/>
                <w:szCs w:val="24"/>
                <w:lang w:val="pt-BR"/>
              </w:rPr>
              <w:lastRenderedPageBreak/>
              <w:t>específicas do paciente e na integração entre avaliação, intervenção e educação em saúde.</w:t>
            </w:r>
          </w:p>
          <w:p w14:paraId="60F181F7" w14:textId="684A08E3" w:rsidR="00644131" w:rsidRPr="00C51F4F" w:rsidRDefault="00644131" w:rsidP="00644131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  <w:p w14:paraId="6076D638" w14:textId="37E4C3E8" w:rsidR="00C51F4F" w:rsidRPr="00C51F4F" w:rsidRDefault="00C51F4F" w:rsidP="007C7D25">
            <w:pPr>
              <w:ind w:firstLine="709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</w:tbl>
    <w:p w14:paraId="3DA1905C" w14:textId="2F5D40FF" w:rsidR="00DF643F" w:rsidRPr="0055039D" w:rsidRDefault="00DF643F" w:rsidP="0055039D">
      <w:pPr>
        <w:pStyle w:val="PargrafodaLista"/>
        <w:widowControl/>
        <w:numPr>
          <w:ilvl w:val="0"/>
          <w:numId w:val="14"/>
        </w:numPr>
        <w:autoSpaceDE/>
        <w:autoSpaceDN/>
        <w:spacing w:before="100" w:beforeAutospacing="1" w:after="100" w:afterAutospacing="1"/>
        <w:jc w:val="center"/>
        <w:rPr>
          <w:rFonts w:ascii="Arial" w:hAnsi="Arial" w:cs="Arial"/>
          <w:b/>
          <w:sz w:val="24"/>
          <w:szCs w:val="24"/>
          <w:lang w:val="pt-BR" w:eastAsia="pt-BR"/>
        </w:rPr>
      </w:pPr>
      <w:r w:rsidRPr="0055039D">
        <w:rPr>
          <w:rFonts w:ascii="Arial" w:hAnsi="Arial" w:cs="Arial"/>
          <w:b/>
          <w:sz w:val="24"/>
          <w:szCs w:val="24"/>
          <w:lang w:val="pt-BR" w:eastAsia="pt-BR"/>
        </w:rPr>
        <w:lastRenderedPageBreak/>
        <w:t>DISCUSSÃO</w:t>
      </w:r>
    </w:p>
    <w:p w14:paraId="1E856562" w14:textId="6BEB5014" w:rsidR="00A80987" w:rsidRPr="00C622C2" w:rsidRDefault="00A80987" w:rsidP="00A80987">
      <w:pPr>
        <w:pStyle w:val="Corpodetexto"/>
        <w:spacing w:line="360" w:lineRule="auto"/>
        <w:ind w:firstLine="709"/>
        <w:jc w:val="both"/>
        <w:rPr>
          <w:rFonts w:ascii="Arial" w:hAnsi="Arial" w:cs="Arial"/>
          <w:color w:val="000000" w:themeColor="text1"/>
          <w:lang w:val="pt-BR"/>
        </w:rPr>
      </w:pPr>
      <w:r w:rsidRPr="00C622C2">
        <w:rPr>
          <w:rFonts w:ascii="Arial" w:hAnsi="Arial" w:cs="Arial"/>
          <w:color w:val="000000" w:themeColor="text1"/>
          <w:lang w:val="pt-BR"/>
        </w:rPr>
        <w:t>Durante o período de estágio supervisionado n</w:t>
      </w:r>
      <w:r w:rsidR="00385178" w:rsidRPr="00C622C2">
        <w:rPr>
          <w:rFonts w:ascii="Arial" w:hAnsi="Arial" w:cs="Arial"/>
          <w:color w:val="000000" w:themeColor="text1"/>
          <w:lang w:val="pt-BR"/>
        </w:rPr>
        <w:t>a Clínica de Fisioterapia da Faculdade FASIPE</w:t>
      </w:r>
      <w:r w:rsidR="00D52113" w:rsidRPr="00C622C2">
        <w:rPr>
          <w:rFonts w:ascii="Arial" w:hAnsi="Arial" w:cs="Arial"/>
          <w:color w:val="000000" w:themeColor="text1"/>
          <w:lang w:val="pt-BR"/>
        </w:rPr>
        <w:t xml:space="preserve"> - FASICLIN</w:t>
      </w:r>
      <w:r w:rsidRPr="00C622C2">
        <w:rPr>
          <w:rFonts w:ascii="Arial" w:hAnsi="Arial" w:cs="Arial"/>
          <w:color w:val="000000" w:themeColor="text1"/>
          <w:lang w:val="pt-BR"/>
        </w:rPr>
        <w:t xml:space="preserve">, foram observadas diversas situações que propiciaram uma experiência prática significativa, permitindo a aplicação e reflexão sobre os conhecimentos teóricos adquiridos ao longo do curso de Fisioterapia. A problemática central identificada durante a prática foi a </w:t>
      </w:r>
      <w:r w:rsidR="00EA45B4" w:rsidRPr="00C622C2">
        <w:rPr>
          <w:rFonts w:ascii="Arial" w:hAnsi="Arial" w:cs="Arial"/>
          <w:color w:val="000000" w:themeColor="text1"/>
          <w:lang w:val="pt-BR"/>
        </w:rPr>
        <w:t>prevalência</w:t>
      </w:r>
      <w:r w:rsidR="00385178" w:rsidRPr="00C622C2">
        <w:rPr>
          <w:rFonts w:ascii="Arial" w:hAnsi="Arial" w:cs="Arial"/>
          <w:color w:val="000000" w:themeColor="text1"/>
          <w:lang w:val="pt-BR"/>
        </w:rPr>
        <w:t xml:space="preserve"> de</w:t>
      </w:r>
      <w:r w:rsidR="00EA45B4" w:rsidRPr="00C622C2">
        <w:rPr>
          <w:rFonts w:ascii="Arial" w:hAnsi="Arial" w:cs="Arial"/>
          <w:color w:val="000000" w:themeColor="text1"/>
          <w:lang w:val="pt-BR"/>
        </w:rPr>
        <w:t xml:space="preserve"> pacientes com</w:t>
      </w:r>
      <w:r w:rsidR="00385178" w:rsidRPr="00C622C2">
        <w:rPr>
          <w:rFonts w:ascii="Arial" w:hAnsi="Arial" w:cs="Arial"/>
          <w:color w:val="000000" w:themeColor="text1"/>
          <w:lang w:val="pt-BR"/>
        </w:rPr>
        <w:t xml:space="preserve"> escoliose</w:t>
      </w:r>
      <w:r w:rsidR="00EA45B4" w:rsidRPr="00C622C2">
        <w:rPr>
          <w:rFonts w:ascii="Arial" w:hAnsi="Arial" w:cs="Arial"/>
          <w:color w:val="000000" w:themeColor="text1"/>
          <w:lang w:val="pt-BR"/>
        </w:rPr>
        <w:t>, condição que envolve alterações posturais e estruturais da coluna vertebral e que pode gerar repercussões funcionais, dor e limitações nas atividades diárias</w:t>
      </w:r>
      <w:r w:rsidR="00C622C2">
        <w:rPr>
          <w:rFonts w:ascii="Arial" w:hAnsi="Arial" w:cs="Arial"/>
          <w:color w:val="000000" w:themeColor="text1"/>
          <w:lang w:val="pt-BR"/>
        </w:rPr>
        <w:t>.</w:t>
      </w:r>
    </w:p>
    <w:p w14:paraId="07E4CC92" w14:textId="3CD59D17" w:rsidR="00734808" w:rsidRPr="00A80987" w:rsidRDefault="00734808" w:rsidP="00A80987">
      <w:pPr>
        <w:pStyle w:val="Corpodetexto"/>
        <w:spacing w:line="360" w:lineRule="auto"/>
        <w:ind w:firstLine="709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De acordo com </w:t>
      </w:r>
      <w:proofErr w:type="spellStart"/>
      <w:r w:rsidR="005B1D86">
        <w:rPr>
          <w:rFonts w:ascii="Arial" w:hAnsi="Arial" w:cs="Arial"/>
          <w:lang w:val="pt-BR"/>
        </w:rPr>
        <w:t>You</w:t>
      </w:r>
      <w:proofErr w:type="spellEnd"/>
      <w:r w:rsidR="005B1D86">
        <w:rPr>
          <w:rFonts w:ascii="Arial" w:hAnsi="Arial" w:cs="Arial"/>
          <w:lang w:val="pt-BR"/>
        </w:rPr>
        <w:t xml:space="preserve"> </w:t>
      </w:r>
      <w:r w:rsidR="005B1D86">
        <w:rPr>
          <w:rFonts w:ascii="Arial" w:hAnsi="Arial" w:cs="Arial"/>
          <w:i/>
          <w:iCs/>
          <w:lang w:val="pt-BR"/>
        </w:rPr>
        <w:t xml:space="preserve">et al. </w:t>
      </w:r>
      <w:r>
        <w:rPr>
          <w:rFonts w:ascii="Arial" w:hAnsi="Arial" w:cs="Arial"/>
          <w:lang w:val="pt-BR"/>
        </w:rPr>
        <w:t>(2024)</w:t>
      </w:r>
      <w:r w:rsidR="005B1D86">
        <w:rPr>
          <w:rFonts w:ascii="Arial" w:hAnsi="Arial" w:cs="Arial"/>
          <w:lang w:val="pt-BR"/>
        </w:rPr>
        <w:t>,</w:t>
      </w:r>
      <w:r>
        <w:rPr>
          <w:rFonts w:ascii="Arial" w:hAnsi="Arial" w:cs="Arial"/>
          <w:lang w:val="pt-BR"/>
        </w:rPr>
        <w:t xml:space="preserve"> </w:t>
      </w:r>
      <w:r w:rsidR="005B1D86">
        <w:rPr>
          <w:rFonts w:ascii="Arial" w:hAnsi="Arial" w:cs="Arial"/>
          <w:lang w:val="pt-BR"/>
        </w:rPr>
        <w:t>o</w:t>
      </w:r>
      <w:r w:rsidRPr="00734808">
        <w:rPr>
          <w:rFonts w:ascii="Arial" w:hAnsi="Arial" w:cs="Arial"/>
          <w:lang w:val="pt-BR"/>
        </w:rPr>
        <w:t>s exercícios específicos voltados para a escoliose têm demonstrado resultados positivos na melhora do alinhamento da coluna, na redução das assimetrias corporais e na organização das curvaturas vertebrais em pacientes com escoliose, quando comparados a outras abordagens conservadoras. Além disso, os efeitos do tratamento podem não depender diretamente do tempo ou do tipo de intervenção, mas podem ser influenciados pelo grau inicial da deformidade.</w:t>
      </w:r>
    </w:p>
    <w:p w14:paraId="7E8F1068" w14:textId="3C61FE05" w:rsidR="00A80987" w:rsidRPr="00A80987" w:rsidRDefault="00A80987" w:rsidP="00A80987">
      <w:pPr>
        <w:pStyle w:val="Corpodetexto"/>
        <w:spacing w:line="360" w:lineRule="auto"/>
        <w:ind w:firstLine="709"/>
        <w:jc w:val="both"/>
        <w:rPr>
          <w:rFonts w:ascii="Arial" w:hAnsi="Arial" w:cs="Arial"/>
          <w:lang w:val="pt-BR"/>
        </w:rPr>
      </w:pPr>
      <w:r w:rsidRPr="00A80987">
        <w:rPr>
          <w:rFonts w:ascii="Arial" w:hAnsi="Arial" w:cs="Arial"/>
          <w:lang w:val="pt-BR"/>
        </w:rPr>
        <w:t>Durante o estágio, foi possível constatar que muitos pacientes apresentavam hábitos posturais inadequados, dificuldade em seguir orientações de exercícios domiciliares e relatos de dor persistente associada a longos períodos em atividades laborais sentadas. Essa realidade confirma a importância das intervenções fisioterapêuticas baseadas em fortalecimento muscular, alongamento, educação postural e estratégias de autocuidado, reforçando os princípios estudados em disciplinas como Cinesioterap</w:t>
      </w:r>
      <w:r>
        <w:rPr>
          <w:rFonts w:ascii="Arial" w:hAnsi="Arial" w:cs="Arial"/>
          <w:lang w:val="pt-BR"/>
        </w:rPr>
        <w:t>ia e Fisioterapia em Ortopedia.</w:t>
      </w:r>
    </w:p>
    <w:p w14:paraId="51755247" w14:textId="0E829D73" w:rsidR="003154A3" w:rsidRDefault="00A80987" w:rsidP="00A80987">
      <w:pPr>
        <w:pStyle w:val="Corpodetexto"/>
        <w:spacing w:line="360" w:lineRule="auto"/>
        <w:ind w:firstLine="709"/>
        <w:jc w:val="both"/>
        <w:rPr>
          <w:rFonts w:ascii="Arial" w:hAnsi="Arial" w:cs="Arial"/>
          <w:lang w:val="pt-BR"/>
        </w:rPr>
      </w:pPr>
      <w:r w:rsidRPr="00A80987">
        <w:rPr>
          <w:rFonts w:ascii="Arial" w:hAnsi="Arial" w:cs="Arial"/>
          <w:lang w:val="pt-BR"/>
        </w:rPr>
        <w:t>Entre as dificuldades enfrentadas, destacou-se a aderência limitada dos pacientes às orientações terapêuticas, muitas vezes por questões de rotina e motivação. Para contornar essa barreira, foram aplicadas estratégias de educação em saúde individualizada, incluindo demonstração prática dos exercícios, registro de evolução funcional e esclarecimento sobre os benefícios do tratamento</w:t>
      </w:r>
      <w:r w:rsidR="00734808">
        <w:rPr>
          <w:rFonts w:ascii="Arial" w:hAnsi="Arial" w:cs="Arial"/>
          <w:lang w:val="pt-BR"/>
        </w:rPr>
        <w:t>.</w:t>
      </w:r>
    </w:p>
    <w:p w14:paraId="1CE2483C" w14:textId="77777777" w:rsidR="00A84EA7" w:rsidRPr="0055039D" w:rsidRDefault="0055039D" w:rsidP="0055039D">
      <w:pPr>
        <w:pStyle w:val="PargrafodaLista"/>
        <w:widowControl/>
        <w:numPr>
          <w:ilvl w:val="0"/>
          <w:numId w:val="14"/>
        </w:numPr>
        <w:autoSpaceDE/>
        <w:autoSpaceDN/>
        <w:spacing w:before="100" w:beforeAutospacing="1" w:after="100" w:afterAutospacing="1"/>
        <w:jc w:val="center"/>
        <w:rPr>
          <w:rFonts w:ascii="Arial" w:hAnsi="Arial" w:cs="Arial"/>
          <w:b/>
          <w:sz w:val="24"/>
          <w:szCs w:val="24"/>
          <w:lang w:val="pt-BR" w:eastAsia="pt-BR"/>
        </w:rPr>
      </w:pPr>
      <w:r w:rsidRPr="0055039D">
        <w:rPr>
          <w:rFonts w:ascii="Arial" w:hAnsi="Arial" w:cs="Arial"/>
          <w:b/>
          <w:sz w:val="24"/>
          <w:szCs w:val="24"/>
          <w:lang w:val="pt-BR" w:eastAsia="pt-BR"/>
        </w:rPr>
        <w:t>CONSIDERAÇÕES FINAIS</w:t>
      </w:r>
    </w:p>
    <w:p w14:paraId="2072B432" w14:textId="7E973712" w:rsidR="00A80987" w:rsidRPr="00317699" w:rsidRDefault="00A80987" w:rsidP="00A80987">
      <w:pPr>
        <w:widowControl/>
        <w:autoSpaceDE/>
        <w:autoSpaceDN/>
        <w:spacing w:line="360" w:lineRule="auto"/>
        <w:ind w:firstLine="709"/>
        <w:jc w:val="both"/>
        <w:rPr>
          <w:rFonts w:ascii="Arial" w:hAnsi="Arial" w:cs="Arial"/>
          <w:color w:val="000000" w:themeColor="text1"/>
          <w:sz w:val="24"/>
          <w:szCs w:val="24"/>
          <w:lang w:val="pt-BR" w:eastAsia="pt-BR"/>
        </w:rPr>
      </w:pPr>
      <w:r w:rsidRPr="00317699">
        <w:rPr>
          <w:rFonts w:ascii="Arial" w:hAnsi="Arial" w:cs="Arial"/>
          <w:color w:val="000000" w:themeColor="text1"/>
          <w:sz w:val="24"/>
          <w:szCs w:val="24"/>
          <w:lang w:val="pt-BR" w:eastAsia="pt-BR"/>
        </w:rPr>
        <w:lastRenderedPageBreak/>
        <w:t xml:space="preserve">A realização do estágio supervisionado em </w:t>
      </w:r>
      <w:r w:rsidR="00385178" w:rsidRPr="00317699">
        <w:rPr>
          <w:rFonts w:ascii="Arial" w:hAnsi="Arial" w:cs="Arial"/>
          <w:color w:val="000000" w:themeColor="text1"/>
          <w:sz w:val="24"/>
          <w:szCs w:val="24"/>
          <w:lang w:val="pt-BR" w:eastAsia="pt-BR"/>
        </w:rPr>
        <w:t>Fisioterapia na Gerontologia</w:t>
      </w:r>
      <w:r w:rsidRPr="00317699">
        <w:rPr>
          <w:rFonts w:ascii="Arial" w:hAnsi="Arial" w:cs="Arial"/>
          <w:color w:val="000000" w:themeColor="text1"/>
          <w:sz w:val="24"/>
          <w:szCs w:val="24"/>
          <w:lang w:val="pt-BR" w:eastAsia="pt-BR"/>
        </w:rPr>
        <w:t>, desenvolvido n</w:t>
      </w:r>
      <w:r w:rsidR="00385178" w:rsidRPr="00317699">
        <w:rPr>
          <w:rFonts w:ascii="Arial" w:hAnsi="Arial" w:cs="Arial"/>
          <w:color w:val="000000" w:themeColor="text1"/>
          <w:sz w:val="24"/>
          <w:szCs w:val="24"/>
          <w:lang w:val="pt-BR" w:eastAsia="pt-BR"/>
        </w:rPr>
        <w:t xml:space="preserve">a </w:t>
      </w:r>
      <w:r w:rsidR="00385178" w:rsidRPr="00317699">
        <w:rPr>
          <w:rFonts w:ascii="Arial" w:hAnsi="Arial" w:cs="Arial"/>
          <w:color w:val="000000" w:themeColor="text1"/>
          <w:sz w:val="24"/>
          <w:szCs w:val="24"/>
          <w:lang w:val="pt-BR"/>
        </w:rPr>
        <w:t>Clínica de Fisioterapia da Faculdade FASIPE</w:t>
      </w:r>
      <w:r w:rsidRPr="00317699">
        <w:rPr>
          <w:rFonts w:ascii="Arial" w:hAnsi="Arial" w:cs="Arial"/>
          <w:color w:val="000000" w:themeColor="text1"/>
          <w:sz w:val="24"/>
          <w:szCs w:val="24"/>
          <w:lang w:val="pt-BR" w:eastAsia="pt-BR"/>
        </w:rPr>
        <w:t xml:space="preserve">, proporcionou uma experiência enriquecedora nos aspectos técnico, ético e humano, consolidando a importância da atuação do fisioterapeuta no cuidado </w:t>
      </w:r>
      <w:r w:rsidR="00385178" w:rsidRPr="00317699">
        <w:rPr>
          <w:rFonts w:ascii="Arial" w:hAnsi="Arial" w:cs="Arial"/>
          <w:color w:val="000000" w:themeColor="text1"/>
          <w:sz w:val="24"/>
          <w:szCs w:val="24"/>
          <w:lang w:val="pt-BR" w:eastAsia="pt-BR"/>
        </w:rPr>
        <w:t>do idoso</w:t>
      </w:r>
      <w:r w:rsidRPr="00317699">
        <w:rPr>
          <w:rFonts w:ascii="Arial" w:hAnsi="Arial" w:cs="Arial"/>
          <w:color w:val="000000" w:themeColor="text1"/>
          <w:sz w:val="24"/>
          <w:szCs w:val="24"/>
          <w:lang w:val="pt-BR" w:eastAsia="pt-BR"/>
        </w:rPr>
        <w:t>. A vivência prática possibilitou compreender e aplicar na prática os princípios da fisioterapia baseada em evidências, promovendo a integração entre conhecimento teórico e habilidades clínicas, essenciais para o desenvolvimento profissional de excelência.</w:t>
      </w:r>
    </w:p>
    <w:p w14:paraId="6B77B362" w14:textId="77777777" w:rsidR="00A80987" w:rsidRPr="00A80987" w:rsidRDefault="00A80987" w:rsidP="00A80987">
      <w:pPr>
        <w:widowControl/>
        <w:autoSpaceDE/>
        <w:autoSpaceDN/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A80987">
        <w:rPr>
          <w:rFonts w:ascii="Arial" w:hAnsi="Arial" w:cs="Arial"/>
          <w:sz w:val="24"/>
          <w:szCs w:val="24"/>
          <w:lang w:val="pt-BR" w:eastAsia="pt-BR"/>
        </w:rPr>
        <w:t>Durante o estágio, foram realizadas diversas atividades, incluindo atendimentos individualizados de cinesioterapia, aplicação de técnicas de fortalecimento e alongamento, mobilizações articulares, orientação postural e acompanhamento de programas de exercícios domiciliares. Essas experiências contribuíram significativamente para o aprimoramento das competências clínicas, bem como para o desenvolvimento da comunicação efetiva, empatia e trabalho em equipe, fundamentais para a prática fisiote</w:t>
      </w:r>
      <w:r>
        <w:rPr>
          <w:rFonts w:ascii="Arial" w:hAnsi="Arial" w:cs="Arial"/>
          <w:sz w:val="24"/>
          <w:szCs w:val="24"/>
          <w:lang w:val="pt-BR" w:eastAsia="pt-BR"/>
        </w:rPr>
        <w:t>rapêutica centrada no paciente.</w:t>
      </w:r>
    </w:p>
    <w:p w14:paraId="6A29B2E8" w14:textId="77777777" w:rsidR="00A80987" w:rsidRPr="00A80987" w:rsidRDefault="00A80987" w:rsidP="00A80987">
      <w:pPr>
        <w:widowControl/>
        <w:autoSpaceDE/>
        <w:autoSpaceDN/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A80987">
        <w:rPr>
          <w:rFonts w:ascii="Arial" w:hAnsi="Arial" w:cs="Arial"/>
          <w:sz w:val="24"/>
          <w:szCs w:val="24"/>
          <w:lang w:val="pt-BR" w:eastAsia="pt-BR"/>
        </w:rPr>
        <w:t>A experiência também permitiu identificar limitações da prática e oportunidades de melhoria, como restrições de infraestrutura e adesão variável dos pacientes às orientações terapêuticas, reforçando a necessidade de estratégias pedagógicas e organizacionais que potencializem os resultados clínicos. Tais reflexões são relevantes não apenas para a atuação futura do profissional, mas também para o aprimoramento contínuo do serviço prestado à comunidad</w:t>
      </w:r>
      <w:r>
        <w:rPr>
          <w:rFonts w:ascii="Arial" w:hAnsi="Arial" w:cs="Arial"/>
          <w:sz w:val="24"/>
          <w:szCs w:val="24"/>
          <w:lang w:val="pt-BR" w:eastAsia="pt-BR"/>
        </w:rPr>
        <w:t>e.</w:t>
      </w:r>
    </w:p>
    <w:p w14:paraId="5CC1554E" w14:textId="757EB3F5" w:rsidR="00A84EA7" w:rsidRDefault="00A80987" w:rsidP="00A80987">
      <w:pPr>
        <w:widowControl/>
        <w:autoSpaceDE/>
        <w:autoSpaceDN/>
        <w:spacing w:line="360" w:lineRule="auto"/>
        <w:ind w:firstLine="709"/>
        <w:jc w:val="both"/>
        <w:rPr>
          <w:rFonts w:ascii="Arial" w:hAnsi="Arial" w:cs="Arial"/>
          <w:sz w:val="24"/>
          <w:szCs w:val="24"/>
          <w:lang w:val="pt-BR" w:eastAsia="pt-BR"/>
        </w:rPr>
      </w:pPr>
      <w:r w:rsidRPr="00A80987">
        <w:rPr>
          <w:rFonts w:ascii="Arial" w:hAnsi="Arial" w:cs="Arial"/>
          <w:sz w:val="24"/>
          <w:szCs w:val="24"/>
          <w:lang w:val="pt-BR" w:eastAsia="pt-BR"/>
        </w:rPr>
        <w:t>Conclui-se, portanto, que a experiência vivenciada no estágio é indispensável para a formação de fisioterapeutas competentes e conscientes de seu papel social, atuando de maneira hu</w:t>
      </w:r>
      <w:r>
        <w:rPr>
          <w:rFonts w:ascii="Arial" w:hAnsi="Arial" w:cs="Arial"/>
          <w:sz w:val="24"/>
          <w:szCs w:val="24"/>
          <w:lang w:val="pt-BR" w:eastAsia="pt-BR"/>
        </w:rPr>
        <w:t>manizada, crítica e responsável</w:t>
      </w:r>
      <w:r w:rsidR="00385178">
        <w:rPr>
          <w:rFonts w:ascii="Arial" w:hAnsi="Arial" w:cs="Arial"/>
          <w:sz w:val="24"/>
          <w:szCs w:val="24"/>
          <w:lang w:val="pt-BR" w:eastAsia="pt-BR"/>
        </w:rPr>
        <w:t>.</w:t>
      </w:r>
    </w:p>
    <w:p w14:paraId="7FF2882B" w14:textId="77777777" w:rsidR="00F11EF1" w:rsidRDefault="00F11EF1">
      <w:pPr>
        <w:rPr>
          <w:rFonts w:ascii="Arial" w:hAnsi="Arial" w:cs="Arial"/>
          <w:sz w:val="24"/>
          <w:szCs w:val="24"/>
          <w:lang w:val="pt-BR" w:eastAsia="pt-BR"/>
        </w:rPr>
      </w:pPr>
      <w:r>
        <w:rPr>
          <w:rFonts w:ascii="Arial" w:hAnsi="Arial" w:cs="Arial"/>
          <w:sz w:val="24"/>
          <w:szCs w:val="24"/>
          <w:lang w:val="pt-BR" w:eastAsia="pt-BR"/>
        </w:rPr>
        <w:br w:type="page"/>
      </w:r>
    </w:p>
    <w:p w14:paraId="165EDCF9" w14:textId="48EECBB3" w:rsidR="00712778" w:rsidRPr="00BD0DB5" w:rsidRDefault="00712778" w:rsidP="00712778">
      <w:pPr>
        <w:pStyle w:val="Ttulo3"/>
        <w:spacing w:before="0" w:line="360" w:lineRule="auto"/>
        <w:jc w:val="center"/>
        <w:rPr>
          <w:rFonts w:ascii="Arial" w:hAnsi="Arial" w:cs="Arial"/>
          <w:b/>
          <w:color w:val="auto"/>
          <w:lang w:val="pt-BR"/>
        </w:rPr>
      </w:pPr>
      <w:r w:rsidRPr="00BD0DB5">
        <w:rPr>
          <w:rFonts w:ascii="Arial" w:hAnsi="Arial" w:cs="Arial"/>
          <w:b/>
          <w:color w:val="auto"/>
        </w:rPr>
        <w:lastRenderedPageBreak/>
        <w:t>REFERÊNCIAS</w:t>
      </w:r>
    </w:p>
    <w:p w14:paraId="116BA226" w14:textId="77777777" w:rsidR="00141E52" w:rsidRDefault="00141E52" w:rsidP="0091237B">
      <w:pPr>
        <w:pStyle w:val="NormalWeb"/>
        <w:spacing w:before="0" w:beforeAutospacing="0" w:after="0" w:afterAutospacing="0" w:line="360" w:lineRule="auto"/>
        <w:rPr>
          <w:rFonts w:ascii="Arial" w:hAnsi="Arial" w:cs="Arial"/>
        </w:rPr>
      </w:pPr>
    </w:p>
    <w:p w14:paraId="7278D121" w14:textId="1FC5EB45" w:rsidR="00141E52" w:rsidRPr="00D80676" w:rsidRDefault="00141E52" w:rsidP="00141E52">
      <w:pPr>
        <w:pStyle w:val="Corpodetexto"/>
        <w:spacing w:line="360" w:lineRule="auto"/>
        <w:rPr>
          <w:rFonts w:ascii="Arial" w:hAnsi="Arial" w:cs="Arial"/>
          <w:sz w:val="22"/>
          <w:szCs w:val="22"/>
          <w:lang w:val="pt-BR" w:eastAsia="pt-BR"/>
        </w:rPr>
      </w:pPr>
      <w:r w:rsidRPr="00D80676">
        <w:rPr>
          <w:rFonts w:ascii="Arial" w:hAnsi="Arial" w:cs="Arial"/>
          <w:sz w:val="22"/>
          <w:szCs w:val="22"/>
          <w:lang w:val="pt-BR" w:eastAsia="pt-BR"/>
        </w:rPr>
        <w:t xml:space="preserve">FERNANDES. M. R. </w:t>
      </w:r>
      <w:r w:rsidRPr="00D80676">
        <w:rPr>
          <w:rFonts w:ascii="Arial" w:hAnsi="Arial" w:cs="Arial"/>
          <w:i/>
          <w:iCs/>
          <w:sz w:val="22"/>
          <w:szCs w:val="22"/>
          <w:lang w:val="pt-BR" w:eastAsia="pt-BR"/>
        </w:rPr>
        <w:t>et al</w:t>
      </w:r>
      <w:r w:rsidRPr="00D80676">
        <w:rPr>
          <w:rFonts w:ascii="Arial" w:hAnsi="Arial" w:cs="Arial"/>
          <w:sz w:val="22"/>
          <w:szCs w:val="22"/>
          <w:lang w:val="pt-BR" w:eastAsia="pt-BR"/>
        </w:rPr>
        <w:t xml:space="preserve">. </w:t>
      </w:r>
      <w:r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 xml:space="preserve">Artroscopia no tratamento da tendinite calcária refratária do ombro. Rev. Bras. </w:t>
      </w:r>
      <w:proofErr w:type="spellStart"/>
      <w:r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>Ortop</w:t>
      </w:r>
      <w:proofErr w:type="spellEnd"/>
      <w:r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>,</w:t>
      </w:r>
      <w:r w:rsidRPr="00D80676">
        <w:rPr>
          <w:rFonts w:ascii="Arial" w:hAnsi="Arial" w:cs="Arial"/>
          <w:sz w:val="22"/>
          <w:szCs w:val="22"/>
          <w:lang w:val="pt-BR" w:eastAsia="pt-BR"/>
        </w:rPr>
        <w:t xml:space="preserve"> 2010. Disponível em: </w:t>
      </w:r>
      <w:bookmarkStart w:id="1" w:name="_Hlk225181844"/>
      <w:r w:rsidRPr="00D80676">
        <w:rPr>
          <w:rFonts w:ascii="Arial" w:hAnsi="Arial" w:cs="Arial"/>
          <w:sz w:val="22"/>
          <w:szCs w:val="22"/>
          <w:lang w:val="pt-BR" w:eastAsia="pt-BR"/>
        </w:rPr>
        <w:fldChar w:fldCharType="begin"/>
      </w:r>
      <w:r w:rsidR="00965FE0" w:rsidRPr="00D80676">
        <w:rPr>
          <w:rFonts w:ascii="Arial" w:hAnsi="Arial" w:cs="Arial"/>
          <w:sz w:val="22"/>
          <w:szCs w:val="22"/>
          <w:lang w:val="pt-BR" w:eastAsia="pt-BR"/>
        </w:rPr>
        <w:instrText>HYPERLINK "https://www.scielo.br/j/rbort/a/Kr8MgQDB53RbZjGrWLGjFBN/?lang=pt"</w:instrText>
      </w:r>
      <w:r w:rsidRPr="00D80676">
        <w:rPr>
          <w:rFonts w:ascii="Arial" w:hAnsi="Arial" w:cs="Arial"/>
          <w:sz w:val="22"/>
          <w:szCs w:val="22"/>
          <w:lang w:val="pt-BR" w:eastAsia="pt-BR"/>
        </w:rPr>
        <w:fldChar w:fldCharType="separate"/>
      </w:r>
      <w:r w:rsidRPr="00D80676">
        <w:rPr>
          <w:sz w:val="22"/>
          <w:szCs w:val="22"/>
          <w:lang w:val="pt-BR" w:eastAsia="pt-BR"/>
        </w:rPr>
        <w:t>https://www.scielo.br/j/rbort/a/Kr8MgQDB53RbZjGrWLGjFBN/?lang=pt</w:t>
      </w:r>
      <w:r w:rsidRPr="00D80676">
        <w:rPr>
          <w:rFonts w:ascii="Arial" w:hAnsi="Arial" w:cs="Arial"/>
          <w:sz w:val="22"/>
          <w:szCs w:val="22"/>
          <w:lang w:val="pt-BR" w:eastAsia="pt-BR"/>
        </w:rPr>
        <w:fldChar w:fldCharType="end"/>
      </w:r>
      <w:bookmarkEnd w:id="1"/>
      <w:r w:rsidR="00965FE0" w:rsidRPr="00D80676">
        <w:rPr>
          <w:rFonts w:ascii="Arial" w:hAnsi="Arial" w:cs="Arial"/>
          <w:sz w:val="22"/>
          <w:szCs w:val="22"/>
          <w:lang w:val="pt-BR" w:eastAsia="pt-BR"/>
        </w:rPr>
        <w:t>.</w:t>
      </w:r>
      <w:r w:rsidRPr="00D80676">
        <w:rPr>
          <w:rFonts w:ascii="Arial" w:hAnsi="Arial" w:cs="Arial"/>
          <w:sz w:val="22"/>
          <w:szCs w:val="22"/>
          <w:lang w:val="pt-BR" w:eastAsia="pt-BR"/>
        </w:rPr>
        <w:t xml:space="preserve"> Acesso em: 23 mar. 2026.</w:t>
      </w:r>
    </w:p>
    <w:p w14:paraId="5DCC716D" w14:textId="77777777" w:rsidR="005B1D86" w:rsidRPr="00141E52" w:rsidRDefault="005B1D86" w:rsidP="00141E52">
      <w:pPr>
        <w:pStyle w:val="Corpodetexto"/>
        <w:spacing w:line="360" w:lineRule="auto"/>
        <w:rPr>
          <w:rFonts w:ascii="Arial" w:hAnsi="Arial" w:cs="Arial"/>
          <w:sz w:val="22"/>
          <w:szCs w:val="22"/>
          <w:lang w:val="pt-BR" w:eastAsia="pt-BR"/>
        </w:rPr>
      </w:pPr>
    </w:p>
    <w:p w14:paraId="45E8E721" w14:textId="7ACF017B" w:rsidR="00712778" w:rsidRPr="00D80676" w:rsidRDefault="0091237B" w:rsidP="0091237B">
      <w:pPr>
        <w:pStyle w:val="NormalWeb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  <w:r w:rsidRPr="00D80676">
        <w:rPr>
          <w:rFonts w:ascii="Arial" w:hAnsi="Arial" w:cs="Arial"/>
          <w:sz w:val="22"/>
          <w:szCs w:val="22"/>
        </w:rPr>
        <w:t xml:space="preserve">GUERREIRO. J. P. F. </w:t>
      </w:r>
      <w:r w:rsidRPr="00D80676">
        <w:rPr>
          <w:rFonts w:ascii="Arial" w:hAnsi="Arial" w:cs="Arial"/>
          <w:i/>
          <w:iCs/>
          <w:sz w:val="22"/>
          <w:szCs w:val="22"/>
        </w:rPr>
        <w:t xml:space="preserve">et al. </w:t>
      </w:r>
      <w:r w:rsidRPr="00D80676">
        <w:rPr>
          <w:rFonts w:ascii="Arial" w:hAnsi="Arial" w:cs="Arial"/>
          <w:b/>
          <w:bCs/>
          <w:sz w:val="22"/>
          <w:szCs w:val="22"/>
        </w:rPr>
        <w:t xml:space="preserve">Resultados da artroplastia total do joelho com auxilio robótico. Rev. Bras. </w:t>
      </w:r>
      <w:proofErr w:type="spellStart"/>
      <w:r w:rsidRPr="00D80676">
        <w:rPr>
          <w:rFonts w:ascii="Arial" w:hAnsi="Arial" w:cs="Arial"/>
          <w:b/>
          <w:bCs/>
          <w:sz w:val="22"/>
          <w:szCs w:val="22"/>
        </w:rPr>
        <w:t>Ortop</w:t>
      </w:r>
      <w:proofErr w:type="spellEnd"/>
      <w:r w:rsidRPr="00D80676">
        <w:rPr>
          <w:rFonts w:ascii="Arial" w:hAnsi="Arial" w:cs="Arial"/>
          <w:sz w:val="22"/>
          <w:szCs w:val="22"/>
        </w:rPr>
        <w:t xml:space="preserve">, 2025. Disponível em: </w:t>
      </w:r>
      <w:hyperlink r:id="rId8" w:history="1">
        <w:r w:rsidRPr="00D80676">
          <w:rPr>
            <w:rStyle w:val="Hyperlink"/>
            <w:rFonts w:ascii="Arial" w:hAnsi="Arial" w:cs="Arial"/>
            <w:sz w:val="22"/>
            <w:szCs w:val="22"/>
          </w:rPr>
          <w:t>https://www.scielo.br/j/rbort/a/Ny9sbDhpgW7GCbcg5V7PzWt/?lang=en</w:t>
        </w:r>
      </w:hyperlink>
      <w:r w:rsidRPr="00D80676">
        <w:rPr>
          <w:rFonts w:ascii="Arial" w:hAnsi="Arial" w:cs="Arial"/>
          <w:sz w:val="22"/>
          <w:szCs w:val="22"/>
        </w:rPr>
        <w:t>. Acesso em: 23 mar. 2026.</w:t>
      </w:r>
    </w:p>
    <w:p w14:paraId="751747A3" w14:textId="77777777" w:rsidR="00712778" w:rsidRDefault="00712778" w:rsidP="00802FDB">
      <w:pPr>
        <w:pStyle w:val="Corpodetexto"/>
        <w:spacing w:line="360" w:lineRule="auto"/>
        <w:rPr>
          <w:rFonts w:ascii="Arial" w:hAnsi="Arial" w:cs="Arial"/>
        </w:rPr>
      </w:pPr>
    </w:p>
    <w:p w14:paraId="75160649" w14:textId="506BCBCE" w:rsidR="00C622C2" w:rsidRPr="00D80676" w:rsidRDefault="005B1D86" w:rsidP="00802FDB">
      <w:pPr>
        <w:pStyle w:val="Corpodetexto"/>
        <w:spacing w:line="360" w:lineRule="auto"/>
        <w:rPr>
          <w:rFonts w:ascii="Arial" w:hAnsi="Arial" w:cs="Arial"/>
          <w:sz w:val="22"/>
          <w:szCs w:val="22"/>
          <w:lang w:val="pt-BR" w:eastAsia="pt-BR"/>
        </w:rPr>
      </w:pPr>
      <w:r w:rsidRPr="00D80676">
        <w:rPr>
          <w:rFonts w:ascii="Arial" w:hAnsi="Arial" w:cs="Arial"/>
          <w:sz w:val="22"/>
          <w:szCs w:val="22"/>
          <w:lang w:val="pt-BR" w:eastAsia="pt-BR"/>
        </w:rPr>
        <w:t>YOU</w:t>
      </w:r>
      <w:r w:rsidR="006B664E" w:rsidRPr="00D80676">
        <w:rPr>
          <w:rFonts w:ascii="Arial" w:hAnsi="Arial" w:cs="Arial"/>
          <w:sz w:val="22"/>
          <w:szCs w:val="22"/>
          <w:lang w:val="pt-BR" w:eastAsia="pt-BR"/>
        </w:rPr>
        <w:t xml:space="preserve">. M. </w:t>
      </w:r>
      <w:r w:rsidRPr="00D80676">
        <w:rPr>
          <w:rFonts w:ascii="Arial" w:hAnsi="Arial" w:cs="Arial"/>
          <w:sz w:val="22"/>
          <w:szCs w:val="22"/>
          <w:lang w:val="pt-BR" w:eastAsia="pt-BR"/>
        </w:rPr>
        <w:t>J</w:t>
      </w:r>
      <w:r w:rsidR="006B664E" w:rsidRPr="00D80676">
        <w:rPr>
          <w:rFonts w:ascii="Arial" w:hAnsi="Arial" w:cs="Arial"/>
          <w:sz w:val="22"/>
          <w:szCs w:val="22"/>
          <w:lang w:val="pt-BR" w:eastAsia="pt-BR"/>
        </w:rPr>
        <w:t>.</w:t>
      </w:r>
      <w:r w:rsidR="006B664E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 xml:space="preserve"> </w:t>
      </w:r>
      <w:r w:rsidR="006B664E" w:rsidRPr="00D80676">
        <w:rPr>
          <w:rFonts w:ascii="Arial" w:hAnsi="Arial" w:cs="Arial"/>
          <w:i/>
          <w:iCs/>
          <w:sz w:val="22"/>
          <w:szCs w:val="22"/>
          <w:lang w:val="pt-BR" w:eastAsia="pt-BR"/>
        </w:rPr>
        <w:t xml:space="preserve">et al. </w:t>
      </w:r>
      <w:r w:rsidR="00C622C2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>Eficácia de exercícios fisioterapêuticos específicos para escoliose em deformidades tridimensionais da coluna vertebral em pacientes com escoliose idiopática do adolescente: uma revisão sistemática e meta-análise.</w:t>
      </w:r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 xml:space="preserve"> </w:t>
      </w:r>
      <w:proofErr w:type="spellStart"/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>Archives</w:t>
      </w:r>
      <w:proofErr w:type="spellEnd"/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 xml:space="preserve"> </w:t>
      </w:r>
      <w:proofErr w:type="spellStart"/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>of</w:t>
      </w:r>
      <w:proofErr w:type="spellEnd"/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 xml:space="preserve"> </w:t>
      </w:r>
      <w:proofErr w:type="spellStart"/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>Physical</w:t>
      </w:r>
      <w:proofErr w:type="spellEnd"/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 xml:space="preserve"> Medicine </w:t>
      </w:r>
      <w:proofErr w:type="spellStart"/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>and</w:t>
      </w:r>
      <w:proofErr w:type="spellEnd"/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 xml:space="preserve"> </w:t>
      </w:r>
      <w:proofErr w:type="spellStart"/>
      <w:r w:rsidR="00E00E5A" w:rsidRPr="00D80676">
        <w:rPr>
          <w:rFonts w:ascii="Arial" w:hAnsi="Arial" w:cs="Arial"/>
          <w:b/>
          <w:bCs/>
          <w:sz w:val="22"/>
          <w:szCs w:val="22"/>
          <w:lang w:val="pt-BR" w:eastAsia="pt-BR"/>
        </w:rPr>
        <w:t>Rehabilitation</w:t>
      </w:r>
      <w:proofErr w:type="spellEnd"/>
      <w:r w:rsidR="00C622C2" w:rsidRPr="00D80676">
        <w:rPr>
          <w:rFonts w:ascii="Arial" w:hAnsi="Arial" w:cs="Arial"/>
          <w:sz w:val="22"/>
          <w:szCs w:val="22"/>
          <w:lang w:val="pt-BR" w:eastAsia="pt-BR"/>
        </w:rPr>
        <w:t xml:space="preserve">, 2024. </w:t>
      </w:r>
      <w:proofErr w:type="spellStart"/>
      <w:r w:rsidR="00C622C2" w:rsidRPr="00D80676">
        <w:rPr>
          <w:rFonts w:ascii="Arial" w:hAnsi="Arial" w:cs="Arial"/>
          <w:sz w:val="22"/>
          <w:szCs w:val="22"/>
          <w:lang w:val="pt-BR" w:eastAsia="pt-BR"/>
        </w:rPr>
        <w:t>Disponivel</w:t>
      </w:r>
      <w:proofErr w:type="spellEnd"/>
      <w:r w:rsidR="00C622C2" w:rsidRPr="00D80676">
        <w:rPr>
          <w:rFonts w:ascii="Arial" w:hAnsi="Arial" w:cs="Arial"/>
          <w:sz w:val="22"/>
          <w:szCs w:val="22"/>
          <w:lang w:val="pt-BR" w:eastAsia="pt-BR"/>
        </w:rPr>
        <w:t xml:space="preserve"> em: </w:t>
      </w:r>
      <w:hyperlink r:id="rId9" w:history="1">
        <w:r w:rsidR="00C622C2" w:rsidRPr="00D80676">
          <w:rPr>
            <w:sz w:val="22"/>
            <w:szCs w:val="22"/>
            <w:lang w:val="pt-BR" w:eastAsia="pt-BR"/>
          </w:rPr>
          <w:t>https://pubmed.ncbi.nlm.nih.gov/38719166/</w:t>
        </w:r>
      </w:hyperlink>
      <w:r w:rsidR="00C622C2" w:rsidRPr="00D80676">
        <w:rPr>
          <w:rFonts w:ascii="Arial" w:hAnsi="Arial" w:cs="Arial"/>
          <w:sz w:val="22"/>
          <w:szCs w:val="22"/>
          <w:lang w:val="pt-BR" w:eastAsia="pt-BR"/>
        </w:rPr>
        <w:t>. Acesso em: 23 mar. 2026.</w:t>
      </w:r>
    </w:p>
    <w:p w14:paraId="2C391498" w14:textId="77777777" w:rsidR="00502D30" w:rsidRDefault="00502D30" w:rsidP="00631875">
      <w:pPr>
        <w:rPr>
          <w:rFonts w:ascii="Arial" w:hAnsi="Arial" w:cs="Arial"/>
          <w:sz w:val="24"/>
        </w:rPr>
      </w:pPr>
    </w:p>
    <w:p w14:paraId="6AD4E181" w14:textId="77777777" w:rsidR="00644131" w:rsidRDefault="00644131" w:rsidP="00631875">
      <w:pPr>
        <w:rPr>
          <w:rFonts w:ascii="Arial" w:hAnsi="Arial" w:cs="Arial"/>
          <w:sz w:val="24"/>
        </w:rPr>
      </w:pPr>
    </w:p>
    <w:p w14:paraId="2B6356B9" w14:textId="77777777" w:rsidR="00644131" w:rsidRDefault="00644131" w:rsidP="00631875">
      <w:pPr>
        <w:rPr>
          <w:rFonts w:ascii="Arial" w:hAnsi="Arial" w:cs="Arial"/>
          <w:sz w:val="24"/>
        </w:rPr>
      </w:pPr>
    </w:p>
    <w:p w14:paraId="0C51D69E" w14:textId="77777777" w:rsidR="00644131" w:rsidRDefault="00644131" w:rsidP="00631875">
      <w:pPr>
        <w:rPr>
          <w:rFonts w:ascii="Arial" w:hAnsi="Arial" w:cs="Arial"/>
          <w:sz w:val="24"/>
        </w:rPr>
      </w:pPr>
    </w:p>
    <w:p w14:paraId="1FFB1C81" w14:textId="77777777" w:rsidR="00644131" w:rsidRDefault="00644131" w:rsidP="00631875">
      <w:pPr>
        <w:rPr>
          <w:rFonts w:ascii="Arial" w:hAnsi="Arial" w:cs="Arial"/>
          <w:sz w:val="24"/>
        </w:rPr>
      </w:pPr>
    </w:p>
    <w:p w14:paraId="4AD41702" w14:textId="0DA0FBEC" w:rsidR="00511211" w:rsidRPr="00644131" w:rsidRDefault="00511211" w:rsidP="00644131">
      <w:pPr>
        <w:jc w:val="center"/>
        <w:rPr>
          <w:rFonts w:ascii="Arial" w:hAnsi="Arial" w:cs="Arial"/>
          <w:b/>
          <w:bCs/>
          <w:sz w:val="24"/>
        </w:rPr>
      </w:pPr>
    </w:p>
    <w:sectPr w:rsidR="00511211" w:rsidRPr="00644131" w:rsidSect="00B25430">
      <w:headerReference w:type="default" r:id="rId10"/>
      <w:headerReference w:type="first" r:id="rId11"/>
      <w:pgSz w:w="11910" w:h="16840"/>
      <w:pgMar w:top="1701" w:right="1134" w:bottom="1134" w:left="1701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5A3D7D" w14:textId="77777777" w:rsidR="008F532F" w:rsidRDefault="008F532F" w:rsidP="00B2131B">
      <w:r>
        <w:separator/>
      </w:r>
    </w:p>
  </w:endnote>
  <w:endnote w:type="continuationSeparator" w:id="0">
    <w:p w14:paraId="4F0AB115" w14:textId="77777777" w:rsidR="008F532F" w:rsidRDefault="008F532F" w:rsidP="00B213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9804C5" w14:textId="77777777" w:rsidR="008F532F" w:rsidRDefault="008F532F" w:rsidP="00B2131B">
      <w:r>
        <w:separator/>
      </w:r>
    </w:p>
  </w:footnote>
  <w:footnote w:type="continuationSeparator" w:id="0">
    <w:p w14:paraId="4111733E" w14:textId="77777777" w:rsidR="008F532F" w:rsidRDefault="008F532F" w:rsidP="00B213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EC316" w14:textId="77777777" w:rsidR="00B2131B" w:rsidRDefault="00B2131B">
    <w:pPr>
      <w:pStyle w:val="Cabealho"/>
    </w:pPr>
    <w:r w:rsidRPr="00304576">
      <w:rPr>
        <w:rFonts w:ascii="Arial Narrow" w:hAnsi="Arial Narrow"/>
        <w:noProof/>
        <w:sz w:val="16"/>
        <w:szCs w:val="16"/>
        <w:lang w:val="pt-BR" w:eastAsia="pt-BR"/>
      </w:rPr>
      <w:drawing>
        <wp:inline distT="0" distB="0" distL="0" distR="0" wp14:anchorId="03D682B4" wp14:editId="5760DE79">
          <wp:extent cx="1199515" cy="314325"/>
          <wp:effectExtent l="0" t="0" r="635" b="9525"/>
          <wp:docPr id="30" name="Imagem 30" descr="Qualidade de vida e satisfação no trabalho: | O Nort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Qualidade de vida e satisfação no trabalho: | O Nort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9515" cy="314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629BEE" w14:textId="77777777" w:rsidR="00087594" w:rsidRPr="000E4520" w:rsidRDefault="00087594" w:rsidP="00087594">
    <w:pPr>
      <w:pStyle w:val="Corpodetexto"/>
      <w:kinsoku w:val="0"/>
      <w:overflowPunct w:val="0"/>
      <w:ind w:left="-567" w:firstLine="567"/>
      <w:rPr>
        <w:rFonts w:ascii="Arial Narrow" w:hAnsi="Arial Narrow" w:cs="Arial Narrow"/>
      </w:rPr>
    </w:pPr>
    <w:r w:rsidRPr="002B3421">
      <w:rPr>
        <w:rFonts w:ascii="Arial Narrow" w:hAnsi="Arial Narrow" w:cs="Arial Narrow"/>
        <w:noProof/>
        <w:sz w:val="28"/>
        <w:szCs w:val="28"/>
        <w:lang w:val="pt-BR" w:eastAsia="pt-BR"/>
      </w:rPr>
      <w:drawing>
        <wp:inline distT="0" distB="0" distL="0" distR="0" wp14:anchorId="3A43B2CE" wp14:editId="522F636C">
          <wp:extent cx="1068070" cy="285115"/>
          <wp:effectExtent l="0" t="0" r="0" b="635"/>
          <wp:docPr id="12" name="Imagem 12" descr="Qualidade de vida e satisfação no trabalho: | O Nort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Qualidade de vida e satisfação no trabalho: | O Nort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807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04ED13" w14:textId="77777777" w:rsidR="00087594" w:rsidRDefault="00087594" w:rsidP="00034C19">
    <w:pPr>
      <w:pStyle w:val="Cabealho"/>
      <w:rPr>
        <w:rFonts w:ascii="Arial Narrow" w:hAnsi="Arial Narrow" w:cs="Arial Narrow"/>
        <w:bCs/>
        <w:sz w:val="18"/>
        <w:szCs w:val="18"/>
      </w:rPr>
    </w:pPr>
    <w:r w:rsidRPr="00CB1BAD">
      <w:rPr>
        <w:rFonts w:ascii="Arial Narrow" w:hAnsi="Arial Narrow" w:cs="Arial Narrow"/>
        <w:b/>
        <w:bCs/>
        <w:sz w:val="18"/>
        <w:szCs w:val="18"/>
      </w:rPr>
      <w:t xml:space="preserve">Mantida: FACULDADE FASIPE </w:t>
    </w:r>
    <w:r>
      <w:rPr>
        <w:rFonts w:ascii="Arial Narrow" w:hAnsi="Arial Narrow" w:cs="Arial Narrow"/>
        <w:b/>
        <w:bCs/>
        <w:sz w:val="18"/>
        <w:szCs w:val="18"/>
      </w:rPr>
      <w:t>DE RONDONÓPOLIS</w:t>
    </w:r>
  </w:p>
  <w:p w14:paraId="1707D63C" w14:textId="77777777" w:rsidR="00B25430" w:rsidRDefault="00B25430" w:rsidP="00B25430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34C8C"/>
    <w:multiLevelType w:val="multilevel"/>
    <w:tmpl w:val="9BEC3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D536BD"/>
    <w:multiLevelType w:val="hybridMultilevel"/>
    <w:tmpl w:val="7EFABCC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E077A7"/>
    <w:multiLevelType w:val="multilevel"/>
    <w:tmpl w:val="0FF69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C556AB"/>
    <w:multiLevelType w:val="multilevel"/>
    <w:tmpl w:val="6E0E6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0A24E4"/>
    <w:multiLevelType w:val="multilevel"/>
    <w:tmpl w:val="F10E5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9A7099"/>
    <w:multiLevelType w:val="multilevel"/>
    <w:tmpl w:val="D70A5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061384B"/>
    <w:multiLevelType w:val="hybridMultilevel"/>
    <w:tmpl w:val="4BD8098C"/>
    <w:lvl w:ilvl="0" w:tplc="A5040C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5570CD2"/>
    <w:multiLevelType w:val="multilevel"/>
    <w:tmpl w:val="10DC1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D2B2340"/>
    <w:multiLevelType w:val="multilevel"/>
    <w:tmpl w:val="207A3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3CC7809"/>
    <w:multiLevelType w:val="multilevel"/>
    <w:tmpl w:val="627A4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CA56F1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0212A68"/>
    <w:multiLevelType w:val="multilevel"/>
    <w:tmpl w:val="1974BB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63335F2F"/>
    <w:multiLevelType w:val="multilevel"/>
    <w:tmpl w:val="9D5C6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E8C4FB2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3555F12"/>
    <w:multiLevelType w:val="multilevel"/>
    <w:tmpl w:val="F3128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EAD1367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0"/>
  </w:num>
  <w:num w:numId="5">
    <w:abstractNumId w:val="3"/>
  </w:num>
  <w:num w:numId="6">
    <w:abstractNumId w:val="12"/>
  </w:num>
  <w:num w:numId="7">
    <w:abstractNumId w:val="7"/>
  </w:num>
  <w:num w:numId="8">
    <w:abstractNumId w:val="14"/>
  </w:num>
  <w:num w:numId="9">
    <w:abstractNumId w:val="2"/>
  </w:num>
  <w:num w:numId="10">
    <w:abstractNumId w:val="13"/>
  </w:num>
  <w:num w:numId="11">
    <w:abstractNumId w:val="15"/>
  </w:num>
  <w:num w:numId="12">
    <w:abstractNumId w:val="4"/>
  </w:num>
  <w:num w:numId="13">
    <w:abstractNumId w:val="6"/>
  </w:num>
  <w:num w:numId="14">
    <w:abstractNumId w:val="10"/>
  </w:num>
  <w:num w:numId="15">
    <w:abstractNumId w:val="1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00F"/>
    <w:rsid w:val="00000BBD"/>
    <w:rsid w:val="00011ED1"/>
    <w:rsid w:val="00020D6C"/>
    <w:rsid w:val="000236CE"/>
    <w:rsid w:val="00033F78"/>
    <w:rsid w:val="00034C19"/>
    <w:rsid w:val="0004222C"/>
    <w:rsid w:val="00046886"/>
    <w:rsid w:val="0004753E"/>
    <w:rsid w:val="000620A7"/>
    <w:rsid w:val="00062AB6"/>
    <w:rsid w:val="00063D32"/>
    <w:rsid w:val="00087594"/>
    <w:rsid w:val="00092072"/>
    <w:rsid w:val="000A7E77"/>
    <w:rsid w:val="000A7F07"/>
    <w:rsid w:val="000B196A"/>
    <w:rsid w:val="000C0B36"/>
    <w:rsid w:val="000C12AC"/>
    <w:rsid w:val="000C2FD2"/>
    <w:rsid w:val="000E49A2"/>
    <w:rsid w:val="000F4086"/>
    <w:rsid w:val="00111B68"/>
    <w:rsid w:val="0011478F"/>
    <w:rsid w:val="00141E52"/>
    <w:rsid w:val="0015153F"/>
    <w:rsid w:val="00151995"/>
    <w:rsid w:val="00155DCF"/>
    <w:rsid w:val="00164721"/>
    <w:rsid w:val="00182DB1"/>
    <w:rsid w:val="00184484"/>
    <w:rsid w:val="00196934"/>
    <w:rsid w:val="001A189D"/>
    <w:rsid w:val="001A1E9C"/>
    <w:rsid w:val="001A5EDD"/>
    <w:rsid w:val="001B2F1F"/>
    <w:rsid w:val="001B3514"/>
    <w:rsid w:val="001B78AC"/>
    <w:rsid w:val="001D021C"/>
    <w:rsid w:val="001D41BE"/>
    <w:rsid w:val="001D7487"/>
    <w:rsid w:val="001E7773"/>
    <w:rsid w:val="0020348C"/>
    <w:rsid w:val="00211C16"/>
    <w:rsid w:val="0021302A"/>
    <w:rsid w:val="00214B15"/>
    <w:rsid w:val="00215CF1"/>
    <w:rsid w:val="002208CB"/>
    <w:rsid w:val="0022412A"/>
    <w:rsid w:val="002322FC"/>
    <w:rsid w:val="00250C6D"/>
    <w:rsid w:val="00263B20"/>
    <w:rsid w:val="00273F4D"/>
    <w:rsid w:val="00283306"/>
    <w:rsid w:val="002A48E5"/>
    <w:rsid w:val="002B426E"/>
    <w:rsid w:val="002C208B"/>
    <w:rsid w:val="002C540E"/>
    <w:rsid w:val="002E19CC"/>
    <w:rsid w:val="002E544D"/>
    <w:rsid w:val="002E7053"/>
    <w:rsid w:val="003034C9"/>
    <w:rsid w:val="00303FB2"/>
    <w:rsid w:val="003154A3"/>
    <w:rsid w:val="00317699"/>
    <w:rsid w:val="00327747"/>
    <w:rsid w:val="00341580"/>
    <w:rsid w:val="00370431"/>
    <w:rsid w:val="00377935"/>
    <w:rsid w:val="00385178"/>
    <w:rsid w:val="003929D6"/>
    <w:rsid w:val="003947EF"/>
    <w:rsid w:val="003A2211"/>
    <w:rsid w:val="003A4AA1"/>
    <w:rsid w:val="003B4432"/>
    <w:rsid w:val="003C6B82"/>
    <w:rsid w:val="003D1DF1"/>
    <w:rsid w:val="003E36E6"/>
    <w:rsid w:val="0040088C"/>
    <w:rsid w:val="004019CC"/>
    <w:rsid w:val="00404281"/>
    <w:rsid w:val="004106F3"/>
    <w:rsid w:val="00416933"/>
    <w:rsid w:val="00420501"/>
    <w:rsid w:val="0042605A"/>
    <w:rsid w:val="00437BD8"/>
    <w:rsid w:val="0044642A"/>
    <w:rsid w:val="004547F9"/>
    <w:rsid w:val="004654BF"/>
    <w:rsid w:val="00466DDF"/>
    <w:rsid w:val="00472360"/>
    <w:rsid w:val="004825BD"/>
    <w:rsid w:val="00486122"/>
    <w:rsid w:val="00493B4A"/>
    <w:rsid w:val="00495611"/>
    <w:rsid w:val="00497BD9"/>
    <w:rsid w:val="004A4129"/>
    <w:rsid w:val="004B51D0"/>
    <w:rsid w:val="004B7582"/>
    <w:rsid w:val="004C0B86"/>
    <w:rsid w:val="004C70C4"/>
    <w:rsid w:val="004C76AE"/>
    <w:rsid w:val="004D2A5A"/>
    <w:rsid w:val="004D5D17"/>
    <w:rsid w:val="004E1339"/>
    <w:rsid w:val="004E3CA9"/>
    <w:rsid w:val="004F4DCD"/>
    <w:rsid w:val="00500D9C"/>
    <w:rsid w:val="00502D30"/>
    <w:rsid w:val="005047CF"/>
    <w:rsid w:val="00511211"/>
    <w:rsid w:val="005148A2"/>
    <w:rsid w:val="0051506E"/>
    <w:rsid w:val="00515F5C"/>
    <w:rsid w:val="00531C47"/>
    <w:rsid w:val="00532406"/>
    <w:rsid w:val="00542855"/>
    <w:rsid w:val="00543994"/>
    <w:rsid w:val="00544DBB"/>
    <w:rsid w:val="00545395"/>
    <w:rsid w:val="00546CCA"/>
    <w:rsid w:val="0055039D"/>
    <w:rsid w:val="005659B9"/>
    <w:rsid w:val="00565D73"/>
    <w:rsid w:val="00571869"/>
    <w:rsid w:val="00572D05"/>
    <w:rsid w:val="0057300F"/>
    <w:rsid w:val="0058040F"/>
    <w:rsid w:val="00581049"/>
    <w:rsid w:val="00583B60"/>
    <w:rsid w:val="005A25CF"/>
    <w:rsid w:val="005A31BE"/>
    <w:rsid w:val="005A3570"/>
    <w:rsid w:val="005A3D43"/>
    <w:rsid w:val="005B1D86"/>
    <w:rsid w:val="005B5F5A"/>
    <w:rsid w:val="005B62E0"/>
    <w:rsid w:val="005C305F"/>
    <w:rsid w:val="005D00EF"/>
    <w:rsid w:val="005D0F4D"/>
    <w:rsid w:val="005D7EB3"/>
    <w:rsid w:val="005E02F7"/>
    <w:rsid w:val="005E79AD"/>
    <w:rsid w:val="005F0779"/>
    <w:rsid w:val="005F2BE0"/>
    <w:rsid w:val="005F7B68"/>
    <w:rsid w:val="00604C80"/>
    <w:rsid w:val="00604EB3"/>
    <w:rsid w:val="00606EAE"/>
    <w:rsid w:val="006118A4"/>
    <w:rsid w:val="00614EE4"/>
    <w:rsid w:val="0061516D"/>
    <w:rsid w:val="00620633"/>
    <w:rsid w:val="00627A35"/>
    <w:rsid w:val="00631875"/>
    <w:rsid w:val="00633B96"/>
    <w:rsid w:val="00644131"/>
    <w:rsid w:val="006476B2"/>
    <w:rsid w:val="0065129E"/>
    <w:rsid w:val="00670A66"/>
    <w:rsid w:val="00671C97"/>
    <w:rsid w:val="00672074"/>
    <w:rsid w:val="00674D76"/>
    <w:rsid w:val="00677A1F"/>
    <w:rsid w:val="00681DCC"/>
    <w:rsid w:val="00694428"/>
    <w:rsid w:val="006A15B8"/>
    <w:rsid w:val="006B48C3"/>
    <w:rsid w:val="006B664E"/>
    <w:rsid w:val="006C2932"/>
    <w:rsid w:val="006C3A97"/>
    <w:rsid w:val="006C751D"/>
    <w:rsid w:val="006E187B"/>
    <w:rsid w:val="006E4B8D"/>
    <w:rsid w:val="006E6F19"/>
    <w:rsid w:val="006F4FD6"/>
    <w:rsid w:val="00702534"/>
    <w:rsid w:val="00703C2E"/>
    <w:rsid w:val="00712778"/>
    <w:rsid w:val="00724AFB"/>
    <w:rsid w:val="007329FB"/>
    <w:rsid w:val="00734808"/>
    <w:rsid w:val="007349D6"/>
    <w:rsid w:val="00736986"/>
    <w:rsid w:val="007400BD"/>
    <w:rsid w:val="00755581"/>
    <w:rsid w:val="007638F1"/>
    <w:rsid w:val="00780E98"/>
    <w:rsid w:val="00782032"/>
    <w:rsid w:val="00786551"/>
    <w:rsid w:val="007917FB"/>
    <w:rsid w:val="007A0658"/>
    <w:rsid w:val="007A0730"/>
    <w:rsid w:val="007A660F"/>
    <w:rsid w:val="007B5180"/>
    <w:rsid w:val="007B6124"/>
    <w:rsid w:val="007C7D25"/>
    <w:rsid w:val="007C7F62"/>
    <w:rsid w:val="007D1FB9"/>
    <w:rsid w:val="007D2753"/>
    <w:rsid w:val="007D2D04"/>
    <w:rsid w:val="007D384F"/>
    <w:rsid w:val="007E28DA"/>
    <w:rsid w:val="007E67FC"/>
    <w:rsid w:val="007E79DF"/>
    <w:rsid w:val="008023D3"/>
    <w:rsid w:val="00802FDB"/>
    <w:rsid w:val="00803237"/>
    <w:rsid w:val="008312B5"/>
    <w:rsid w:val="008408A9"/>
    <w:rsid w:val="00842661"/>
    <w:rsid w:val="008653EF"/>
    <w:rsid w:val="00871256"/>
    <w:rsid w:val="00880C59"/>
    <w:rsid w:val="00884CF2"/>
    <w:rsid w:val="00885C7E"/>
    <w:rsid w:val="00885F61"/>
    <w:rsid w:val="00893161"/>
    <w:rsid w:val="0089592C"/>
    <w:rsid w:val="008A2B9C"/>
    <w:rsid w:val="008B1158"/>
    <w:rsid w:val="008B31D0"/>
    <w:rsid w:val="008C15CF"/>
    <w:rsid w:val="008C2384"/>
    <w:rsid w:val="008C3E58"/>
    <w:rsid w:val="008D47BC"/>
    <w:rsid w:val="008E1272"/>
    <w:rsid w:val="008E3E20"/>
    <w:rsid w:val="008E543D"/>
    <w:rsid w:val="008F21A4"/>
    <w:rsid w:val="008F532F"/>
    <w:rsid w:val="009023D0"/>
    <w:rsid w:val="00903BDF"/>
    <w:rsid w:val="009109BD"/>
    <w:rsid w:val="00910F90"/>
    <w:rsid w:val="0091237B"/>
    <w:rsid w:val="00914E97"/>
    <w:rsid w:val="00922E6D"/>
    <w:rsid w:val="0092365D"/>
    <w:rsid w:val="009266CB"/>
    <w:rsid w:val="00927236"/>
    <w:rsid w:val="00931FB2"/>
    <w:rsid w:val="009350BF"/>
    <w:rsid w:val="009426D6"/>
    <w:rsid w:val="0094449A"/>
    <w:rsid w:val="0096495A"/>
    <w:rsid w:val="00965FE0"/>
    <w:rsid w:val="0097296E"/>
    <w:rsid w:val="00986EBF"/>
    <w:rsid w:val="009926AC"/>
    <w:rsid w:val="00994380"/>
    <w:rsid w:val="00996FBE"/>
    <w:rsid w:val="009D7C4E"/>
    <w:rsid w:val="009E3C5E"/>
    <w:rsid w:val="009F198D"/>
    <w:rsid w:val="009F357D"/>
    <w:rsid w:val="00A06821"/>
    <w:rsid w:val="00A21E11"/>
    <w:rsid w:val="00A22D4A"/>
    <w:rsid w:val="00A254B2"/>
    <w:rsid w:val="00A46098"/>
    <w:rsid w:val="00A53348"/>
    <w:rsid w:val="00A709AF"/>
    <w:rsid w:val="00A70C71"/>
    <w:rsid w:val="00A80987"/>
    <w:rsid w:val="00A84EA7"/>
    <w:rsid w:val="00A94880"/>
    <w:rsid w:val="00A960DB"/>
    <w:rsid w:val="00AA1FA2"/>
    <w:rsid w:val="00AA1FC0"/>
    <w:rsid w:val="00AB00B1"/>
    <w:rsid w:val="00AC142B"/>
    <w:rsid w:val="00AC64B4"/>
    <w:rsid w:val="00AD075F"/>
    <w:rsid w:val="00AD46F2"/>
    <w:rsid w:val="00AD4E64"/>
    <w:rsid w:val="00AE1969"/>
    <w:rsid w:val="00AE5FD8"/>
    <w:rsid w:val="00AE6C30"/>
    <w:rsid w:val="00AE711D"/>
    <w:rsid w:val="00AF6DCF"/>
    <w:rsid w:val="00B04BF2"/>
    <w:rsid w:val="00B17F01"/>
    <w:rsid w:val="00B2131B"/>
    <w:rsid w:val="00B25430"/>
    <w:rsid w:val="00B25676"/>
    <w:rsid w:val="00B3168F"/>
    <w:rsid w:val="00B418EC"/>
    <w:rsid w:val="00B435F3"/>
    <w:rsid w:val="00B50B8A"/>
    <w:rsid w:val="00B50E35"/>
    <w:rsid w:val="00B72487"/>
    <w:rsid w:val="00B80D6E"/>
    <w:rsid w:val="00B812F3"/>
    <w:rsid w:val="00B835C8"/>
    <w:rsid w:val="00B9564F"/>
    <w:rsid w:val="00B96E97"/>
    <w:rsid w:val="00BA70E1"/>
    <w:rsid w:val="00BB132F"/>
    <w:rsid w:val="00BC6DF6"/>
    <w:rsid w:val="00BD0DB5"/>
    <w:rsid w:val="00BF05C1"/>
    <w:rsid w:val="00BF37B1"/>
    <w:rsid w:val="00BF5887"/>
    <w:rsid w:val="00C03B55"/>
    <w:rsid w:val="00C12E2A"/>
    <w:rsid w:val="00C179DB"/>
    <w:rsid w:val="00C20DD1"/>
    <w:rsid w:val="00C24328"/>
    <w:rsid w:val="00C30031"/>
    <w:rsid w:val="00C3222A"/>
    <w:rsid w:val="00C3763B"/>
    <w:rsid w:val="00C410C8"/>
    <w:rsid w:val="00C50E39"/>
    <w:rsid w:val="00C51F4F"/>
    <w:rsid w:val="00C622C2"/>
    <w:rsid w:val="00C661A8"/>
    <w:rsid w:val="00C71DE3"/>
    <w:rsid w:val="00C74462"/>
    <w:rsid w:val="00C774DF"/>
    <w:rsid w:val="00C9205E"/>
    <w:rsid w:val="00CA42F1"/>
    <w:rsid w:val="00CC6F10"/>
    <w:rsid w:val="00CD2FFC"/>
    <w:rsid w:val="00CD4293"/>
    <w:rsid w:val="00CE4FA4"/>
    <w:rsid w:val="00CF6B70"/>
    <w:rsid w:val="00CF7571"/>
    <w:rsid w:val="00D003C3"/>
    <w:rsid w:val="00D04962"/>
    <w:rsid w:val="00D054DD"/>
    <w:rsid w:val="00D06E19"/>
    <w:rsid w:val="00D23609"/>
    <w:rsid w:val="00D24EEC"/>
    <w:rsid w:val="00D24F29"/>
    <w:rsid w:val="00D277C3"/>
    <w:rsid w:val="00D305C3"/>
    <w:rsid w:val="00D30FED"/>
    <w:rsid w:val="00D43E07"/>
    <w:rsid w:val="00D47C27"/>
    <w:rsid w:val="00D52113"/>
    <w:rsid w:val="00D5343F"/>
    <w:rsid w:val="00D70377"/>
    <w:rsid w:val="00D76773"/>
    <w:rsid w:val="00D80676"/>
    <w:rsid w:val="00D81C3C"/>
    <w:rsid w:val="00D81C75"/>
    <w:rsid w:val="00D8542C"/>
    <w:rsid w:val="00D86776"/>
    <w:rsid w:val="00DA2CCC"/>
    <w:rsid w:val="00DB286C"/>
    <w:rsid w:val="00DB308A"/>
    <w:rsid w:val="00DC1A2A"/>
    <w:rsid w:val="00DC7C04"/>
    <w:rsid w:val="00DD401D"/>
    <w:rsid w:val="00DE7734"/>
    <w:rsid w:val="00DF2017"/>
    <w:rsid w:val="00DF643F"/>
    <w:rsid w:val="00E00E5A"/>
    <w:rsid w:val="00E0429C"/>
    <w:rsid w:val="00E15E45"/>
    <w:rsid w:val="00E2019A"/>
    <w:rsid w:val="00E27C62"/>
    <w:rsid w:val="00E27FEC"/>
    <w:rsid w:val="00E340F3"/>
    <w:rsid w:val="00E436F1"/>
    <w:rsid w:val="00E51EF6"/>
    <w:rsid w:val="00E600E2"/>
    <w:rsid w:val="00E76C5D"/>
    <w:rsid w:val="00E779DE"/>
    <w:rsid w:val="00E85909"/>
    <w:rsid w:val="00E86E3B"/>
    <w:rsid w:val="00E876E2"/>
    <w:rsid w:val="00EA2C9E"/>
    <w:rsid w:val="00EA45B4"/>
    <w:rsid w:val="00EB3711"/>
    <w:rsid w:val="00EB4852"/>
    <w:rsid w:val="00EC73F5"/>
    <w:rsid w:val="00ED1D78"/>
    <w:rsid w:val="00EE0780"/>
    <w:rsid w:val="00EE16EA"/>
    <w:rsid w:val="00EE3447"/>
    <w:rsid w:val="00EE43F9"/>
    <w:rsid w:val="00EE556D"/>
    <w:rsid w:val="00EE6E25"/>
    <w:rsid w:val="00EF3188"/>
    <w:rsid w:val="00F0064D"/>
    <w:rsid w:val="00F05655"/>
    <w:rsid w:val="00F11320"/>
    <w:rsid w:val="00F11EF1"/>
    <w:rsid w:val="00F13986"/>
    <w:rsid w:val="00F22D71"/>
    <w:rsid w:val="00F323D4"/>
    <w:rsid w:val="00F37B97"/>
    <w:rsid w:val="00F46428"/>
    <w:rsid w:val="00F718A7"/>
    <w:rsid w:val="00F749C8"/>
    <w:rsid w:val="00F915C5"/>
    <w:rsid w:val="00F934CB"/>
    <w:rsid w:val="00FB3C21"/>
    <w:rsid w:val="00FB462D"/>
    <w:rsid w:val="00FC47A1"/>
    <w:rsid w:val="00FD7B92"/>
    <w:rsid w:val="00FE3069"/>
    <w:rsid w:val="00FE43B0"/>
    <w:rsid w:val="00F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BA01DE"/>
  <w15:docId w15:val="{820ADF33-7293-4FA4-BDE1-3B945879D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C51F4F"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uiPriority w:val="1"/>
    <w:qFormat/>
    <w:pPr>
      <w:ind w:left="2"/>
      <w:outlineLvl w:val="0"/>
    </w:pPr>
    <w:rPr>
      <w:b/>
      <w:bCs/>
      <w:sz w:val="24"/>
      <w:szCs w:val="24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B286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Ttulo">
    <w:name w:val="Title"/>
    <w:basedOn w:val="Normal"/>
    <w:uiPriority w:val="1"/>
    <w:qFormat/>
    <w:pPr>
      <w:spacing w:before="64"/>
      <w:ind w:left="2"/>
    </w:pPr>
    <w:rPr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B2131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2131B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B2131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2131B"/>
    <w:rPr>
      <w:rFonts w:ascii="Times New Roman" w:eastAsia="Times New Roman" w:hAnsi="Times New Roman" w:cs="Times New Roman"/>
      <w:lang w:val="pt-PT"/>
    </w:rPr>
  </w:style>
  <w:style w:type="table" w:styleId="Tabelacomgrade">
    <w:name w:val="Table Grid"/>
    <w:basedOn w:val="Tabelanormal"/>
    <w:uiPriority w:val="39"/>
    <w:rsid w:val="003277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v3um">
    <w:name w:val="uv3um"/>
    <w:basedOn w:val="Fontepargpadro"/>
    <w:rsid w:val="00F05655"/>
  </w:style>
  <w:style w:type="character" w:styleId="Forte">
    <w:name w:val="Strong"/>
    <w:basedOn w:val="Fontepargpadro"/>
    <w:uiPriority w:val="22"/>
    <w:qFormat/>
    <w:rsid w:val="00CD4293"/>
    <w:rPr>
      <w:b/>
      <w:bCs/>
    </w:rPr>
  </w:style>
  <w:style w:type="character" w:styleId="Hyperlink">
    <w:name w:val="Hyperlink"/>
    <w:basedOn w:val="Fontepargpadro"/>
    <w:uiPriority w:val="99"/>
    <w:unhideWhenUsed/>
    <w:rsid w:val="008E543D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E7734"/>
    <w:pPr>
      <w:widowControl/>
      <w:autoSpaceDE/>
      <w:autoSpaceDN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B286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t-PT"/>
    </w:rPr>
  </w:style>
  <w:style w:type="character" w:styleId="nfase">
    <w:name w:val="Emphasis"/>
    <w:basedOn w:val="Fontepargpadro"/>
    <w:uiPriority w:val="20"/>
    <w:qFormat/>
    <w:rsid w:val="00712778"/>
    <w:rPr>
      <w:i/>
      <w:iCs/>
    </w:rPr>
  </w:style>
  <w:style w:type="paragraph" w:styleId="Corpodetexto2">
    <w:name w:val="Body Text 2"/>
    <w:basedOn w:val="Normal"/>
    <w:link w:val="Corpodetexto2Char"/>
    <w:uiPriority w:val="99"/>
    <w:semiHidden/>
    <w:unhideWhenUsed/>
    <w:rsid w:val="00502D30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semiHidden/>
    <w:rsid w:val="00502D30"/>
    <w:rPr>
      <w:rFonts w:ascii="Times New Roman" w:eastAsia="Times New Roman" w:hAnsi="Times New Roman" w:cs="Times New Roman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502D30"/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AC14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44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33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85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422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079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217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49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1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14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99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90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16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6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3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49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01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232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65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24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0594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675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83517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50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9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9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7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37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5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7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lo.br/j/rbort/a/Ny9sbDhpgW7GCbcg5V7PzWt/?lang=en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ubmed.ncbi.nlm.nih.gov/38719166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D241CB-E157-4A91-9E03-557A01471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7658</Words>
  <Characters>41357</Characters>
  <Application>Microsoft Office Word</Application>
  <DocSecurity>0</DocSecurity>
  <Lines>344</Lines>
  <Paragraphs>97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 FLAVIA</dc:creator>
  <cp:lastModifiedBy>Lyana Belem Marinho</cp:lastModifiedBy>
  <cp:revision>5</cp:revision>
  <cp:lastPrinted>2025-06-18T12:45:00Z</cp:lastPrinted>
  <dcterms:created xsi:type="dcterms:W3CDTF">2026-04-20T14:30:00Z</dcterms:created>
  <dcterms:modified xsi:type="dcterms:W3CDTF">2026-05-08T22:02:00Z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2025-06-13T00:00:00Z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25.2.3.2 (X86_64) / LibreOffice Community</vt:lpwstr>
  </property>
  <property fmtid="{D5CDD505-2E9C-101B-9397-08002B2CF9AE}" pid="5" name="LastSaved">
    <vt:filetime>2025-06-13T00:00:00Z</vt:filetime>
  </property>
</Properties>
</file>